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015CD580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6E7D94F9" w14:textId="77777777" w:rsidR="00692703" w:rsidRPr="00CF1A49" w:rsidRDefault="005F0A81" w:rsidP="00913946">
            <w:pPr>
              <w:pStyle w:val="Title"/>
            </w:pPr>
            <w:r>
              <w:t>SOnja W.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Smith</w:t>
            </w:r>
          </w:p>
          <w:p w14:paraId="62C9128F" w14:textId="77777777" w:rsidR="00692703" w:rsidRPr="00CF1A49" w:rsidRDefault="005F0A81" w:rsidP="00913946">
            <w:pPr>
              <w:pStyle w:val="ContactInfo"/>
              <w:contextualSpacing w:val="0"/>
            </w:pPr>
            <w:r>
              <w:t>201 Houston Street, Buda, Texas 78610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DF06D9A3324E4CA487F139C0253B9026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512.736.3407</w:t>
            </w:r>
          </w:p>
          <w:p w14:paraId="56D9ECC3" w14:textId="77777777" w:rsidR="00692703" w:rsidRPr="00CF1A49" w:rsidRDefault="005F0A81" w:rsidP="00913946">
            <w:pPr>
              <w:pStyle w:val="ContactInfoEmphasis"/>
              <w:contextualSpacing w:val="0"/>
            </w:pPr>
            <w:r>
              <w:t>swsmithma@gmail.com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2803046A1746476B817EA0A9F1D9EF7D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sonjawsmith.com</w:t>
            </w:r>
          </w:p>
        </w:tc>
      </w:tr>
    </w:tbl>
    <w:p w14:paraId="6DE5678B" w14:textId="499E4EEC" w:rsidR="004E01EB" w:rsidRPr="00CF1A49" w:rsidRDefault="00056CFF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EC87E0467DA14BFCBFB130DEEAD9DF56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4EFA1013" w14:textId="77777777" w:rsidTr="0076121F">
        <w:tc>
          <w:tcPr>
            <w:tcW w:w="9290" w:type="dxa"/>
          </w:tcPr>
          <w:p w14:paraId="759BFBB1" w14:textId="526DB0A7" w:rsidR="004834DA" w:rsidRPr="00CF1A49" w:rsidRDefault="006E7D42" w:rsidP="004834DA">
            <w:pPr>
              <w:pStyle w:val="Heading3"/>
              <w:contextualSpacing w:val="0"/>
              <w:outlineLvl w:val="2"/>
            </w:pPr>
            <w:r>
              <w:t xml:space="preserve">April </w:t>
            </w:r>
            <w:r w:rsidR="004834DA">
              <w:t>2004</w:t>
            </w:r>
            <w:r w:rsidR="004834DA" w:rsidRPr="00CF1A49">
              <w:t xml:space="preserve"> – </w:t>
            </w:r>
            <w:r w:rsidR="004834DA">
              <w:t>Present</w:t>
            </w:r>
          </w:p>
          <w:p w14:paraId="7C139DD3" w14:textId="77777777" w:rsidR="004834DA" w:rsidRPr="00CF1A49" w:rsidRDefault="004834DA" w:rsidP="004834DA">
            <w:pPr>
              <w:pStyle w:val="Heading2"/>
              <w:contextualSpacing w:val="0"/>
              <w:outlineLvl w:val="1"/>
            </w:pPr>
            <w:r>
              <w:t>ASL/English Interpreter</w:t>
            </w:r>
            <w:r w:rsidRPr="00CF1A49">
              <w:t xml:space="preserve">, </w:t>
            </w:r>
            <w:r>
              <w:rPr>
                <w:rStyle w:val="SubtleReference"/>
              </w:rPr>
              <w:t>Private PRactice</w:t>
            </w:r>
          </w:p>
          <w:p w14:paraId="179A907B" w14:textId="77777777" w:rsidR="004834DA" w:rsidRDefault="004834DA" w:rsidP="004834DA">
            <w:pPr>
              <w:pStyle w:val="ListParagraph"/>
              <w:numPr>
                <w:ilvl w:val="0"/>
                <w:numId w:val="17"/>
              </w:numPr>
              <w:spacing w:line="267" w:lineRule="auto"/>
              <w:ind w:right="411"/>
            </w:pPr>
            <w:r>
              <w:t xml:space="preserve">Facilitate communication between </w:t>
            </w:r>
            <w:r w:rsidRPr="00705554">
              <w:t>DDBDDHH (Deaf, DeafBlind, DeafDisabled, Hard of Hearing)</w:t>
            </w:r>
            <w:r>
              <w:t xml:space="preserve"> individuals and hearing individuals. </w:t>
            </w:r>
          </w:p>
          <w:p w14:paraId="1FA576A8" w14:textId="77777777" w:rsidR="004834DA" w:rsidRDefault="004834DA" w:rsidP="004834DA">
            <w:pPr>
              <w:pStyle w:val="ListParagraph"/>
              <w:numPr>
                <w:ilvl w:val="0"/>
                <w:numId w:val="17"/>
              </w:numPr>
              <w:spacing w:line="267" w:lineRule="auto"/>
              <w:ind w:right="411"/>
            </w:pPr>
            <w:r>
              <w:t xml:space="preserve">Uphold the Registry of Interpreters for the Deaf’s Code of Professional Conduct. </w:t>
            </w:r>
          </w:p>
          <w:p w14:paraId="29C5D8CF" w14:textId="77777777" w:rsidR="004834DA" w:rsidRDefault="004834DA" w:rsidP="004834DA">
            <w:pPr>
              <w:pStyle w:val="ListParagraph"/>
              <w:numPr>
                <w:ilvl w:val="0"/>
                <w:numId w:val="17"/>
              </w:numPr>
              <w:spacing w:line="267" w:lineRule="auto"/>
              <w:ind w:right="411"/>
            </w:pPr>
            <w:r>
              <w:t xml:space="preserve">Identify and obtain salient preparation materials for various assignments as appropriate.  </w:t>
            </w:r>
          </w:p>
          <w:p w14:paraId="261B4582" w14:textId="77777777" w:rsidR="004834DA" w:rsidRDefault="004834DA" w:rsidP="004834DA">
            <w:pPr>
              <w:pStyle w:val="ListParagraph"/>
              <w:numPr>
                <w:ilvl w:val="0"/>
                <w:numId w:val="17"/>
              </w:numPr>
              <w:spacing w:line="267" w:lineRule="auto"/>
              <w:ind w:right="411"/>
            </w:pPr>
            <w:r>
              <w:t xml:space="preserve">Coordinate and appropriately staff conferences as one member of an interpreter cooperative.  </w:t>
            </w:r>
          </w:p>
          <w:p w14:paraId="7F464A90" w14:textId="77777777" w:rsidR="004834DA" w:rsidRDefault="004834DA" w:rsidP="004834DA">
            <w:pPr>
              <w:pStyle w:val="ListParagraph"/>
              <w:numPr>
                <w:ilvl w:val="0"/>
                <w:numId w:val="17"/>
              </w:numPr>
              <w:spacing w:line="267" w:lineRule="auto"/>
              <w:ind w:right="411"/>
            </w:pPr>
            <w:r>
              <w:t xml:space="preserve">Coordinate schedules with competing demands and priorities to best serve the Deaf and non-deaf consumers.  </w:t>
            </w:r>
          </w:p>
          <w:p w14:paraId="46A77B4F" w14:textId="77777777" w:rsidR="004834DA" w:rsidRDefault="004834DA" w:rsidP="004834DA">
            <w:pPr>
              <w:pStyle w:val="ListParagraph"/>
              <w:numPr>
                <w:ilvl w:val="0"/>
                <w:numId w:val="17"/>
              </w:numPr>
              <w:spacing w:line="267" w:lineRule="auto"/>
              <w:ind w:right="411"/>
            </w:pPr>
            <w:r>
              <w:t xml:space="preserve">Develop rates and policies adhering to ASL/English interpreting best practices. </w:t>
            </w:r>
          </w:p>
          <w:p w14:paraId="22326F6D" w14:textId="77777777" w:rsidR="004834DA" w:rsidRDefault="004834DA" w:rsidP="004834DA">
            <w:pPr>
              <w:pStyle w:val="ListParagraph"/>
              <w:numPr>
                <w:ilvl w:val="0"/>
                <w:numId w:val="17"/>
              </w:numPr>
              <w:spacing w:line="267" w:lineRule="auto"/>
              <w:ind w:right="411"/>
            </w:pPr>
            <w:r>
              <w:t xml:space="preserve">Negotiate contracts with interpreter agencies, spoken and signed. </w:t>
            </w:r>
          </w:p>
          <w:p w14:paraId="03E96764" w14:textId="77777777" w:rsidR="004834DA" w:rsidRDefault="004834DA" w:rsidP="004834DA">
            <w:pPr>
              <w:pStyle w:val="ListParagraph"/>
              <w:numPr>
                <w:ilvl w:val="0"/>
                <w:numId w:val="17"/>
              </w:numPr>
              <w:spacing w:line="267" w:lineRule="auto"/>
              <w:ind w:right="411"/>
            </w:pPr>
            <w:r>
              <w:t xml:space="preserve">Adhere to various agency policies and procedures. </w:t>
            </w:r>
          </w:p>
          <w:p w14:paraId="2C30230C" w14:textId="77777777" w:rsidR="004834DA" w:rsidRDefault="004834DA" w:rsidP="004834DA">
            <w:pPr>
              <w:pStyle w:val="ListParagraph"/>
              <w:numPr>
                <w:ilvl w:val="0"/>
                <w:numId w:val="17"/>
              </w:numPr>
              <w:spacing w:line="267" w:lineRule="auto"/>
              <w:ind w:right="411"/>
            </w:pPr>
            <w:r>
              <w:t xml:space="preserve">Invoice accurately and appropriately in a timely manner.   </w:t>
            </w:r>
          </w:p>
          <w:p w14:paraId="4DBD5448" w14:textId="77777777" w:rsidR="004834DA" w:rsidRDefault="004834DA" w:rsidP="004834DA">
            <w:pPr>
              <w:pStyle w:val="ListParagraph"/>
              <w:numPr>
                <w:ilvl w:val="0"/>
                <w:numId w:val="17"/>
              </w:numPr>
              <w:spacing w:line="267" w:lineRule="auto"/>
              <w:ind w:right="411"/>
            </w:pPr>
            <w:r>
              <w:t xml:space="preserve">Reconcile invoices for accuracy.  </w:t>
            </w:r>
          </w:p>
          <w:p w14:paraId="73572E96" w14:textId="77777777" w:rsidR="004834DA" w:rsidRDefault="004834DA" w:rsidP="004834DA">
            <w:pPr>
              <w:pStyle w:val="ListParagraph"/>
              <w:numPr>
                <w:ilvl w:val="0"/>
                <w:numId w:val="17"/>
              </w:numPr>
              <w:spacing w:line="267" w:lineRule="auto"/>
              <w:ind w:right="411"/>
            </w:pPr>
            <w:r>
              <w:t xml:space="preserve">Educate hiring entities about appropriate staffing needs for a variety of interpreting settings, primarily conference, legal, and educational interpreting needs.  </w:t>
            </w:r>
          </w:p>
          <w:p w14:paraId="72A327ED" w14:textId="77777777" w:rsidR="004834DA" w:rsidRDefault="004834DA" w:rsidP="004834DA">
            <w:pPr>
              <w:pStyle w:val="ListParagraph"/>
              <w:numPr>
                <w:ilvl w:val="0"/>
                <w:numId w:val="17"/>
              </w:numPr>
              <w:spacing w:line="267" w:lineRule="auto"/>
              <w:ind w:right="411"/>
            </w:pPr>
            <w:r>
              <w:t xml:space="preserve">Developed a form to automate the tracking of assignment related information. </w:t>
            </w:r>
          </w:p>
          <w:p w14:paraId="783F9D9D" w14:textId="77777777" w:rsidR="004834DA" w:rsidRDefault="004834DA" w:rsidP="004834DA">
            <w:pPr>
              <w:pStyle w:val="ListParagraph"/>
              <w:numPr>
                <w:ilvl w:val="0"/>
                <w:numId w:val="17"/>
              </w:numPr>
              <w:spacing w:line="267" w:lineRule="auto"/>
              <w:ind w:right="411"/>
            </w:pPr>
            <w:r>
              <w:t xml:space="preserve">Established a discussion forum for local interpreters to be able to discuss standard practices, best practices, current events, and other concerns of interpreters in private practice.  </w:t>
            </w:r>
          </w:p>
          <w:p w14:paraId="740DC2E0" w14:textId="337F0E06" w:rsidR="003957B3" w:rsidRPr="00CF1A49" w:rsidRDefault="004834DA" w:rsidP="00350463">
            <w:pPr>
              <w:pStyle w:val="ListParagraph"/>
              <w:numPr>
                <w:ilvl w:val="0"/>
                <w:numId w:val="17"/>
              </w:numPr>
              <w:spacing w:line="267" w:lineRule="auto"/>
              <w:ind w:right="411"/>
            </w:pPr>
            <w:r>
              <w:t>Organize and plan events for the community to network and socialize.</w:t>
            </w:r>
          </w:p>
        </w:tc>
      </w:tr>
      <w:tr w:rsidR="00F33080" w:rsidRPr="00CF1A49" w14:paraId="3629571D" w14:textId="77777777" w:rsidTr="0076121F">
        <w:tc>
          <w:tcPr>
            <w:tcW w:w="9290" w:type="dxa"/>
            <w:tcMar>
              <w:top w:w="216" w:type="dxa"/>
            </w:tcMar>
          </w:tcPr>
          <w:p w14:paraId="73AB23FA" w14:textId="7622F30E" w:rsidR="00F33080" w:rsidRPr="00CF1A49" w:rsidRDefault="006E7D42" w:rsidP="00F33080">
            <w:pPr>
              <w:pStyle w:val="Heading3"/>
              <w:contextualSpacing w:val="0"/>
              <w:outlineLvl w:val="2"/>
            </w:pPr>
            <w:r>
              <w:t xml:space="preserve">Oct </w:t>
            </w:r>
            <w:r w:rsidR="00F33080">
              <w:t>2007</w:t>
            </w:r>
            <w:r w:rsidR="00F33080" w:rsidRPr="00CF1A49">
              <w:t xml:space="preserve"> – </w:t>
            </w:r>
            <w:r w:rsidR="00F33080">
              <w:t>Present</w:t>
            </w:r>
          </w:p>
          <w:p w14:paraId="07903478" w14:textId="36C586EE" w:rsidR="00F33080" w:rsidRPr="00CF1A49" w:rsidRDefault="00F33080" w:rsidP="00F33080">
            <w:pPr>
              <w:pStyle w:val="Heading2"/>
              <w:contextualSpacing w:val="0"/>
              <w:outlineLvl w:val="1"/>
            </w:pPr>
            <w:r>
              <w:t>ASL/English Interpreter Educator</w:t>
            </w:r>
            <w:r w:rsidRPr="00CF1A49">
              <w:t xml:space="preserve">, </w:t>
            </w:r>
            <w:r>
              <w:rPr>
                <w:rStyle w:val="SubtleReference"/>
              </w:rPr>
              <w:t>Private PRactice</w:t>
            </w:r>
          </w:p>
          <w:p w14:paraId="4239A2CE" w14:textId="39C606DA" w:rsidR="00F33080" w:rsidRDefault="00F33080" w:rsidP="00F33080">
            <w:pPr>
              <w:pStyle w:val="ListParagraph"/>
              <w:numPr>
                <w:ilvl w:val="0"/>
                <w:numId w:val="17"/>
              </w:numPr>
              <w:spacing w:line="267" w:lineRule="auto"/>
              <w:ind w:right="411"/>
            </w:pPr>
            <w:r>
              <w:t>Analyze the current trends and norms in the community of practice to identify training needs.</w:t>
            </w:r>
          </w:p>
          <w:p w14:paraId="7D01A000" w14:textId="30DEC5DD" w:rsidR="00F33080" w:rsidRDefault="00F33080" w:rsidP="00F33080">
            <w:pPr>
              <w:pStyle w:val="ListParagraph"/>
              <w:numPr>
                <w:ilvl w:val="0"/>
                <w:numId w:val="17"/>
              </w:numPr>
              <w:spacing w:line="267" w:lineRule="auto"/>
              <w:ind w:right="411"/>
            </w:pPr>
            <w:r>
              <w:t xml:space="preserve">Develop participant learning objectives related to the </w:t>
            </w:r>
            <w:r w:rsidR="007B01B0">
              <w:t xml:space="preserve">identified needs </w:t>
            </w:r>
          </w:p>
          <w:p w14:paraId="3827900E" w14:textId="60F53383" w:rsidR="00F33080" w:rsidRDefault="00F33080" w:rsidP="00F33080">
            <w:pPr>
              <w:pStyle w:val="ListParagraph"/>
              <w:numPr>
                <w:ilvl w:val="0"/>
                <w:numId w:val="17"/>
              </w:numPr>
              <w:spacing w:line="267" w:lineRule="auto"/>
              <w:ind w:right="411"/>
            </w:pPr>
            <w:r>
              <w:t>Research and develop trainings to meet the needs of working ASL/English interpreters</w:t>
            </w:r>
          </w:p>
          <w:p w14:paraId="5E2EFF4F" w14:textId="7806ECC6" w:rsidR="00F33080" w:rsidRDefault="00F33080" w:rsidP="00F33080">
            <w:pPr>
              <w:pStyle w:val="ListParagraph"/>
              <w:numPr>
                <w:ilvl w:val="0"/>
                <w:numId w:val="17"/>
              </w:numPr>
              <w:spacing w:line="267" w:lineRule="auto"/>
              <w:ind w:right="411"/>
            </w:pPr>
            <w:r>
              <w:t>Develop course content that strongly supports participant learning objectives</w:t>
            </w:r>
          </w:p>
          <w:p w14:paraId="3CB671E0" w14:textId="16D3D857" w:rsidR="00F33080" w:rsidRDefault="00F33080" w:rsidP="00F33080">
            <w:pPr>
              <w:pStyle w:val="ListParagraph"/>
              <w:numPr>
                <w:ilvl w:val="0"/>
                <w:numId w:val="17"/>
              </w:numPr>
              <w:spacing w:line="267" w:lineRule="auto"/>
              <w:ind w:right="411"/>
            </w:pPr>
            <w:r>
              <w:t xml:space="preserve">Present </w:t>
            </w:r>
            <w:r w:rsidR="007B01B0">
              <w:t xml:space="preserve">engaging </w:t>
            </w:r>
            <w:r>
              <w:t>course content</w:t>
            </w:r>
            <w:r w:rsidR="007B01B0">
              <w:t>.</w:t>
            </w:r>
          </w:p>
          <w:p w14:paraId="5F3EF645" w14:textId="448B6707" w:rsidR="00F33080" w:rsidRDefault="00F33080" w:rsidP="00F33080">
            <w:pPr>
              <w:pStyle w:val="ListParagraph"/>
              <w:numPr>
                <w:ilvl w:val="0"/>
                <w:numId w:val="17"/>
              </w:numPr>
              <w:spacing w:line="267" w:lineRule="auto"/>
              <w:ind w:right="411"/>
            </w:pPr>
            <w:r>
              <w:t>Develop materials for workshops including presentation materials, handouts, activities, and various stimuli to enhance participant learning.</w:t>
            </w:r>
          </w:p>
          <w:p w14:paraId="32D0F07D" w14:textId="0D681BB7" w:rsidR="007B01B0" w:rsidRDefault="007B01B0" w:rsidP="007B01B0">
            <w:pPr>
              <w:pStyle w:val="ListParagraph"/>
              <w:numPr>
                <w:ilvl w:val="0"/>
                <w:numId w:val="17"/>
              </w:numPr>
              <w:spacing w:line="267" w:lineRule="auto"/>
              <w:ind w:right="411"/>
            </w:pPr>
            <w:r>
              <w:lastRenderedPageBreak/>
              <w:t>Evaluate efficacy of training through on site surveys, questions and answer sessions, group discussions, and post training statistics.</w:t>
            </w:r>
          </w:p>
          <w:p w14:paraId="6DFBF7CC" w14:textId="02CBC27C" w:rsidR="007B01B0" w:rsidRDefault="007B01B0" w:rsidP="007B01B0">
            <w:pPr>
              <w:pStyle w:val="ListParagraph"/>
              <w:numPr>
                <w:ilvl w:val="0"/>
                <w:numId w:val="17"/>
              </w:numPr>
              <w:spacing w:line="267" w:lineRule="auto"/>
              <w:ind w:right="411"/>
            </w:pPr>
            <w:r>
              <w:t>Improve trainings by incorporating feedback from participants and other stakeholders in the next iterations of the trainings.</w:t>
            </w:r>
          </w:p>
          <w:p w14:paraId="6A19BB04" w14:textId="0F9A829F" w:rsidR="00F33080" w:rsidRDefault="00F33080" w:rsidP="00F33080">
            <w:pPr>
              <w:pStyle w:val="ListParagraph"/>
              <w:numPr>
                <w:ilvl w:val="0"/>
                <w:numId w:val="17"/>
              </w:numPr>
              <w:spacing w:line="267" w:lineRule="auto"/>
              <w:ind w:right="411"/>
            </w:pPr>
            <w:r>
              <w:t xml:space="preserve">Negotiate contracts with hosting </w:t>
            </w:r>
            <w:r w:rsidR="007B01B0">
              <w:t>entities</w:t>
            </w:r>
            <w:r>
              <w:t xml:space="preserve"> to ensure successful completion of the course objectives.</w:t>
            </w:r>
          </w:p>
          <w:p w14:paraId="78288189" w14:textId="77777777" w:rsidR="00F33080" w:rsidRDefault="00F33080" w:rsidP="00F33080">
            <w:pPr>
              <w:pStyle w:val="ListParagraph"/>
              <w:numPr>
                <w:ilvl w:val="0"/>
                <w:numId w:val="17"/>
              </w:numPr>
              <w:spacing w:line="267" w:lineRule="auto"/>
              <w:ind w:right="411"/>
            </w:pPr>
            <w:r>
              <w:t>Advertise upcoming workshops as appropriate.</w:t>
            </w:r>
          </w:p>
          <w:p w14:paraId="4B2A30BD" w14:textId="77777777" w:rsidR="00F33080" w:rsidRDefault="00F33080" w:rsidP="007B01B0">
            <w:pPr>
              <w:pStyle w:val="ListParagraph"/>
              <w:numPr>
                <w:ilvl w:val="0"/>
                <w:numId w:val="17"/>
              </w:numPr>
              <w:spacing w:line="267" w:lineRule="auto"/>
              <w:ind w:right="411"/>
            </w:pPr>
            <w:r>
              <w:t>Create automated registration processes to engage the widest audience possible.</w:t>
            </w:r>
          </w:p>
          <w:p w14:paraId="00AF0155" w14:textId="77777777" w:rsidR="007B01B0" w:rsidRDefault="007B01B0" w:rsidP="007B01B0">
            <w:pPr>
              <w:pStyle w:val="ListParagraph"/>
              <w:numPr>
                <w:ilvl w:val="0"/>
                <w:numId w:val="17"/>
              </w:numPr>
              <w:spacing w:line="267" w:lineRule="auto"/>
              <w:ind w:right="411"/>
            </w:pPr>
            <w:r>
              <w:t>Book travel and accommodations as appropriate</w:t>
            </w:r>
          </w:p>
          <w:p w14:paraId="354F16C5" w14:textId="293D4D33" w:rsidR="007B01B0" w:rsidRDefault="007B01B0" w:rsidP="007B01B0">
            <w:pPr>
              <w:pStyle w:val="ListParagraph"/>
              <w:numPr>
                <w:ilvl w:val="0"/>
                <w:numId w:val="17"/>
              </w:numPr>
              <w:spacing w:line="267" w:lineRule="auto"/>
              <w:ind w:right="411"/>
            </w:pPr>
            <w:r>
              <w:t xml:space="preserve">Apply for the appropriate continuing education units, adhering to various requirements.  </w:t>
            </w:r>
          </w:p>
        </w:tc>
      </w:tr>
      <w:tr w:rsidR="00350463" w:rsidRPr="00CF1A49" w14:paraId="3033787E" w14:textId="77777777" w:rsidTr="0076121F">
        <w:tc>
          <w:tcPr>
            <w:tcW w:w="9290" w:type="dxa"/>
            <w:tcMar>
              <w:top w:w="216" w:type="dxa"/>
            </w:tcMar>
          </w:tcPr>
          <w:p w14:paraId="1EB05804" w14:textId="576FAF7C" w:rsidR="00350463" w:rsidRDefault="006E7D42" w:rsidP="00350463">
            <w:pPr>
              <w:pStyle w:val="Heading3"/>
              <w:outlineLvl w:val="2"/>
            </w:pPr>
            <w:r>
              <w:lastRenderedPageBreak/>
              <w:t xml:space="preserve">Jul </w:t>
            </w:r>
            <w:r w:rsidR="00350463">
              <w:t>2007-</w:t>
            </w:r>
            <w:r>
              <w:t xml:space="preserve"> Jan </w:t>
            </w:r>
            <w:r w:rsidR="00350463">
              <w:t>2009</w:t>
            </w:r>
          </w:p>
          <w:p w14:paraId="6718D2C4" w14:textId="77777777" w:rsidR="00350463" w:rsidRDefault="00350463" w:rsidP="00350463">
            <w:pPr>
              <w:pStyle w:val="Heading2"/>
              <w:outlineLvl w:val="1"/>
              <w:rPr>
                <w:rStyle w:val="SubtleReference"/>
              </w:rPr>
            </w:pPr>
            <w:r>
              <w:t xml:space="preserve">Video INterpreter, </w:t>
            </w:r>
            <w:r>
              <w:rPr>
                <w:rStyle w:val="SubtleReference"/>
              </w:rPr>
              <w:t>PURPLE COMMUNICATIONS</w:t>
            </w:r>
          </w:p>
          <w:p w14:paraId="40EF2D41" w14:textId="77777777" w:rsidR="00350463" w:rsidRDefault="00350463" w:rsidP="00350463">
            <w:pPr>
              <w:pStyle w:val="ListParagraph"/>
              <w:numPr>
                <w:ilvl w:val="0"/>
                <w:numId w:val="19"/>
              </w:numPr>
              <w:spacing w:line="267" w:lineRule="auto"/>
              <w:ind w:right="411"/>
            </w:pPr>
            <w:r>
              <w:t xml:space="preserve">Facilitate communication between </w:t>
            </w:r>
            <w:r w:rsidRPr="00705554">
              <w:t xml:space="preserve">DDBDDHH (Deaf, </w:t>
            </w:r>
            <w:proofErr w:type="spellStart"/>
            <w:r w:rsidRPr="00705554">
              <w:t>DeafBlind</w:t>
            </w:r>
            <w:proofErr w:type="spellEnd"/>
            <w:r w:rsidRPr="00705554">
              <w:t xml:space="preserve">, </w:t>
            </w:r>
            <w:proofErr w:type="spellStart"/>
            <w:r w:rsidRPr="00705554">
              <w:t>DeafDisabled</w:t>
            </w:r>
            <w:proofErr w:type="spellEnd"/>
            <w:r w:rsidRPr="00705554">
              <w:t>, Hard of Hearing)</w:t>
            </w:r>
            <w:r>
              <w:t xml:space="preserve"> individuals and hearing individuals. </w:t>
            </w:r>
          </w:p>
          <w:p w14:paraId="32A7FFE3" w14:textId="77777777" w:rsidR="00350463" w:rsidRDefault="00350463" w:rsidP="00350463">
            <w:pPr>
              <w:pStyle w:val="ListParagraph"/>
              <w:numPr>
                <w:ilvl w:val="0"/>
                <w:numId w:val="19"/>
              </w:numPr>
              <w:spacing w:line="267" w:lineRule="auto"/>
              <w:ind w:right="411"/>
            </w:pPr>
            <w:r>
              <w:t xml:space="preserve">Uphold the Registry of Interpreters for the </w:t>
            </w:r>
            <w:proofErr w:type="spellStart"/>
            <w:r>
              <w:t>Deaf’s</w:t>
            </w:r>
            <w:proofErr w:type="spellEnd"/>
            <w:r>
              <w:t xml:space="preserve"> Code of Professional Conduct. </w:t>
            </w:r>
          </w:p>
          <w:p w14:paraId="07D1E1D8" w14:textId="77777777" w:rsidR="00350463" w:rsidRDefault="00350463" w:rsidP="00350463">
            <w:pPr>
              <w:pStyle w:val="ListParagraph"/>
              <w:numPr>
                <w:ilvl w:val="0"/>
                <w:numId w:val="19"/>
              </w:numPr>
              <w:spacing w:line="267" w:lineRule="auto"/>
              <w:ind w:right="411"/>
            </w:pPr>
            <w:r>
              <w:t>Adhere to company policies and procedures.</w:t>
            </w:r>
          </w:p>
          <w:p w14:paraId="27B13E89" w14:textId="24F7DDFA" w:rsidR="00350463" w:rsidRDefault="00350463" w:rsidP="00350463">
            <w:pPr>
              <w:pStyle w:val="ListParagraph"/>
              <w:numPr>
                <w:ilvl w:val="0"/>
                <w:numId w:val="19"/>
              </w:numPr>
              <w:rPr>
                <w:rStyle w:val="SubtleReference"/>
                <w:b w:val="0"/>
                <w:smallCaps w:val="0"/>
              </w:rPr>
            </w:pPr>
            <w:r w:rsidRPr="00350463">
              <w:rPr>
                <w:rStyle w:val="SubtleReference"/>
                <w:b w:val="0"/>
                <w:smallCaps w:val="0"/>
              </w:rPr>
              <w:t xml:space="preserve">Use company technologies to provide interpreting services in a call center environment.  </w:t>
            </w:r>
          </w:p>
          <w:p w14:paraId="540B7FA9" w14:textId="35A60086" w:rsidR="00350463" w:rsidRDefault="00350463" w:rsidP="00350463">
            <w:pPr>
              <w:pStyle w:val="ListParagraph"/>
              <w:numPr>
                <w:ilvl w:val="0"/>
                <w:numId w:val="19"/>
              </w:numPr>
              <w:rPr>
                <w:rStyle w:val="SubtleReference"/>
                <w:b w:val="0"/>
                <w:smallCaps w:val="0"/>
              </w:rPr>
            </w:pPr>
            <w:r>
              <w:rPr>
                <w:rStyle w:val="SubtleReference"/>
                <w:b w:val="0"/>
                <w:smallCaps w:val="0"/>
              </w:rPr>
              <w:t xml:space="preserve">Keep up with updated polices and procedures via written </w:t>
            </w:r>
            <w:proofErr w:type="spellStart"/>
            <w:r>
              <w:rPr>
                <w:rStyle w:val="SubtleReference"/>
                <w:b w:val="0"/>
                <w:smallCaps w:val="0"/>
              </w:rPr>
              <w:t>inservices</w:t>
            </w:r>
            <w:proofErr w:type="spellEnd"/>
            <w:r>
              <w:rPr>
                <w:rStyle w:val="SubtleReference"/>
                <w:b w:val="0"/>
                <w:smallCaps w:val="0"/>
              </w:rPr>
              <w:t>.</w:t>
            </w:r>
          </w:p>
          <w:p w14:paraId="3C6EE36E" w14:textId="65F77709" w:rsidR="00350463" w:rsidRDefault="00350463" w:rsidP="00350463">
            <w:pPr>
              <w:pStyle w:val="ListParagraph"/>
              <w:numPr>
                <w:ilvl w:val="0"/>
                <w:numId w:val="19"/>
              </w:numPr>
              <w:rPr>
                <w:rStyle w:val="SubtleReference"/>
                <w:b w:val="0"/>
                <w:smallCaps w:val="0"/>
              </w:rPr>
            </w:pPr>
            <w:r>
              <w:rPr>
                <w:rStyle w:val="SubtleReference"/>
                <w:b w:val="0"/>
                <w:smallCaps w:val="0"/>
              </w:rPr>
              <w:t>Answer calls with an appropriate average speed of answer</w:t>
            </w:r>
          </w:p>
          <w:p w14:paraId="619E845C" w14:textId="7A2B1EE2" w:rsidR="00350463" w:rsidRDefault="00350463" w:rsidP="00350463">
            <w:pPr>
              <w:pStyle w:val="ListParagraph"/>
              <w:numPr>
                <w:ilvl w:val="0"/>
                <w:numId w:val="19"/>
              </w:numPr>
              <w:rPr>
                <w:rStyle w:val="SubtleReference"/>
                <w:b w:val="0"/>
                <w:smallCaps w:val="0"/>
              </w:rPr>
            </w:pPr>
            <w:r>
              <w:rPr>
                <w:rStyle w:val="SubtleReference"/>
                <w:b w:val="0"/>
                <w:smallCaps w:val="0"/>
              </w:rPr>
              <w:t>Keep up to date related to FCC regulations of the VRS industry.</w:t>
            </w:r>
          </w:p>
          <w:p w14:paraId="634CC0B5" w14:textId="5DB9E948" w:rsidR="00350463" w:rsidRDefault="00350463" w:rsidP="00350463">
            <w:pPr>
              <w:pStyle w:val="Heading2"/>
              <w:outlineLvl w:val="1"/>
              <w:rPr>
                <w:rStyle w:val="SubtleReference"/>
                <w:b/>
                <w:smallCaps w:val="0"/>
                <w:color w:val="0066A4" w:themeColor="accent1"/>
              </w:rPr>
            </w:pPr>
            <w:r>
              <w:rPr>
                <w:rStyle w:val="SubtleReference"/>
                <w:b/>
                <w:smallCaps w:val="0"/>
                <w:color w:val="0066A4" w:themeColor="accent1"/>
              </w:rPr>
              <w:t xml:space="preserve">VI Trainer </w:t>
            </w:r>
          </w:p>
          <w:p w14:paraId="23477D88" w14:textId="77777777" w:rsidR="00350463" w:rsidRDefault="00350463" w:rsidP="00350463">
            <w:pPr>
              <w:pStyle w:val="ListParagraph"/>
              <w:numPr>
                <w:ilvl w:val="0"/>
                <w:numId w:val="20"/>
              </w:numPr>
              <w:spacing w:line="238" w:lineRule="auto"/>
              <w:ind w:right="684"/>
            </w:pPr>
            <w:r>
              <w:t xml:space="preserve">Train incoming VIs on software platform, metrics, and FCC policies.  </w:t>
            </w:r>
          </w:p>
          <w:p w14:paraId="1FD3D367" w14:textId="77777777" w:rsidR="00350463" w:rsidRDefault="00350463" w:rsidP="00350463">
            <w:pPr>
              <w:pStyle w:val="ListParagraph"/>
              <w:numPr>
                <w:ilvl w:val="0"/>
                <w:numId w:val="20"/>
              </w:numPr>
              <w:spacing w:line="238" w:lineRule="auto"/>
              <w:ind w:right="684"/>
            </w:pPr>
            <w:r>
              <w:t xml:space="preserve">Maintain a record of trainings provided and needed for current </w:t>
            </w:r>
            <w:proofErr w:type="spellStart"/>
            <w:r>
              <w:t>VIs.</w:t>
            </w:r>
            <w:proofErr w:type="spellEnd"/>
            <w:r>
              <w:t xml:space="preserve">  </w:t>
            </w:r>
          </w:p>
          <w:p w14:paraId="6E37CB9C" w14:textId="77777777" w:rsidR="00350463" w:rsidRDefault="00350463" w:rsidP="00350463">
            <w:pPr>
              <w:pStyle w:val="ListParagraph"/>
              <w:numPr>
                <w:ilvl w:val="0"/>
                <w:numId w:val="20"/>
              </w:numPr>
              <w:spacing w:line="238" w:lineRule="auto"/>
              <w:ind w:right="684"/>
            </w:pPr>
            <w:r>
              <w:t xml:space="preserve">Managed training an entirely new platform to current VIs, as well as maintained a log of all updated processes.  </w:t>
            </w:r>
          </w:p>
          <w:p w14:paraId="0DEAFF32" w14:textId="77777777" w:rsidR="00350463" w:rsidRDefault="00350463" w:rsidP="00350463">
            <w:pPr>
              <w:pStyle w:val="ListParagraph"/>
              <w:numPr>
                <w:ilvl w:val="0"/>
                <w:numId w:val="20"/>
              </w:numPr>
              <w:spacing w:line="238" w:lineRule="auto"/>
              <w:ind w:right="684"/>
            </w:pPr>
            <w:r>
              <w:t xml:space="preserve">Mentored new VIs on VRS call processing, and procedures.  </w:t>
            </w:r>
          </w:p>
          <w:p w14:paraId="20EFF269" w14:textId="070DD2BE" w:rsidR="00350463" w:rsidRPr="00350463" w:rsidRDefault="00350463" w:rsidP="00350463">
            <w:pPr>
              <w:pStyle w:val="ListParagraph"/>
              <w:numPr>
                <w:ilvl w:val="0"/>
                <w:numId w:val="20"/>
              </w:numPr>
              <w:spacing w:line="238" w:lineRule="auto"/>
              <w:ind w:right="684"/>
              <w:rPr>
                <w:rStyle w:val="SubtleReference"/>
                <w:b w:val="0"/>
                <w:smallCaps w:val="0"/>
              </w:rPr>
            </w:pPr>
            <w:r>
              <w:t xml:space="preserve">Maintained open lines of communication between the center manager and the VIs, as well as the National Training Department and local </w:t>
            </w:r>
            <w:proofErr w:type="spellStart"/>
            <w:r>
              <w:t>VIs.</w:t>
            </w:r>
            <w:proofErr w:type="spellEnd"/>
            <w:r>
              <w:t xml:space="preserve">  </w:t>
            </w:r>
          </w:p>
        </w:tc>
      </w:tr>
      <w:tr w:rsidR="00F33080" w:rsidRPr="00CF1A49" w14:paraId="0C89E2C7" w14:textId="77777777" w:rsidTr="0076121F">
        <w:tc>
          <w:tcPr>
            <w:tcW w:w="9290" w:type="dxa"/>
            <w:tcMar>
              <w:top w:w="216" w:type="dxa"/>
            </w:tcMar>
          </w:tcPr>
          <w:p w14:paraId="21D99669" w14:textId="41E324B4" w:rsidR="004834DA" w:rsidRPr="00CF1A49" w:rsidRDefault="006E7D42" w:rsidP="004834DA">
            <w:pPr>
              <w:pStyle w:val="Heading3"/>
              <w:contextualSpacing w:val="0"/>
              <w:outlineLvl w:val="2"/>
            </w:pPr>
            <w:r>
              <w:t xml:space="preserve">Jan </w:t>
            </w:r>
            <w:r w:rsidR="004834DA">
              <w:t>2011</w:t>
            </w:r>
            <w:r w:rsidR="004834DA" w:rsidRPr="00CF1A49">
              <w:t xml:space="preserve"> – </w:t>
            </w:r>
            <w:r w:rsidR="004834DA">
              <w:t>Present</w:t>
            </w:r>
          </w:p>
          <w:p w14:paraId="336BEC7F" w14:textId="77777777" w:rsidR="004834DA" w:rsidRPr="00CF1A49" w:rsidRDefault="004834DA" w:rsidP="004834DA">
            <w:pPr>
              <w:pStyle w:val="Heading2"/>
              <w:contextualSpacing w:val="0"/>
              <w:outlineLvl w:val="1"/>
            </w:pPr>
            <w:r>
              <w:t>Mentor</w:t>
            </w:r>
            <w:r w:rsidRPr="00CF1A49">
              <w:t xml:space="preserve">, </w:t>
            </w:r>
            <w:r>
              <w:rPr>
                <w:rStyle w:val="SubtleReference"/>
              </w:rPr>
              <w:t>Private PRactice</w:t>
            </w:r>
          </w:p>
          <w:p w14:paraId="4E5CA05F" w14:textId="77777777" w:rsidR="004834DA" w:rsidRDefault="004834DA" w:rsidP="004834DA">
            <w:pPr>
              <w:pStyle w:val="ListParagraph"/>
              <w:numPr>
                <w:ilvl w:val="0"/>
                <w:numId w:val="16"/>
              </w:numPr>
              <w:spacing w:line="262" w:lineRule="auto"/>
              <w:ind w:right="595"/>
            </w:pPr>
            <w:r>
              <w:t xml:space="preserve">Model appropriate interpreting technique and skill to interns from the local community college.  </w:t>
            </w:r>
          </w:p>
          <w:p w14:paraId="52814D5A" w14:textId="77777777" w:rsidR="004834DA" w:rsidRDefault="004834DA" w:rsidP="004834DA">
            <w:pPr>
              <w:pStyle w:val="ListParagraph"/>
              <w:numPr>
                <w:ilvl w:val="0"/>
                <w:numId w:val="16"/>
              </w:numPr>
              <w:spacing w:line="262" w:lineRule="auto"/>
              <w:ind w:right="595"/>
            </w:pPr>
            <w:r>
              <w:t xml:space="preserve">Provide feedback designed to enhance the development of the intern.  </w:t>
            </w:r>
          </w:p>
          <w:p w14:paraId="458164AA" w14:textId="77777777" w:rsidR="004834DA" w:rsidRDefault="004834DA" w:rsidP="004834DA">
            <w:pPr>
              <w:pStyle w:val="ListParagraph"/>
              <w:numPr>
                <w:ilvl w:val="0"/>
                <w:numId w:val="16"/>
              </w:numPr>
              <w:spacing w:line="262" w:lineRule="auto"/>
              <w:ind w:right="595"/>
            </w:pPr>
            <w:r>
              <w:t xml:space="preserve">Maintain documentation of skill development and feedback provided to the intern.  </w:t>
            </w:r>
          </w:p>
          <w:p w14:paraId="0FFFA7FA" w14:textId="77777777" w:rsidR="004834DA" w:rsidRDefault="004834DA" w:rsidP="004834DA">
            <w:pPr>
              <w:pStyle w:val="ListParagraph"/>
              <w:numPr>
                <w:ilvl w:val="0"/>
                <w:numId w:val="16"/>
              </w:numPr>
              <w:spacing w:line="262" w:lineRule="auto"/>
              <w:ind w:right="595"/>
            </w:pPr>
            <w:r>
              <w:t xml:space="preserve">Develop goals related to interpreting in conjunction with the intern.  </w:t>
            </w:r>
          </w:p>
          <w:p w14:paraId="5DDBC99B" w14:textId="77777777" w:rsidR="004834DA" w:rsidRDefault="004834DA" w:rsidP="004834DA">
            <w:pPr>
              <w:pStyle w:val="ListParagraph"/>
              <w:numPr>
                <w:ilvl w:val="0"/>
                <w:numId w:val="16"/>
              </w:numPr>
              <w:spacing w:line="262" w:lineRule="auto"/>
              <w:ind w:right="595"/>
            </w:pPr>
            <w:r>
              <w:t xml:space="preserve">Provide a summative report at the end of the semester to supervising professors. </w:t>
            </w:r>
          </w:p>
          <w:p w14:paraId="53D22A75" w14:textId="77777777" w:rsidR="004834DA" w:rsidRDefault="004834DA" w:rsidP="004834DA">
            <w:pPr>
              <w:pStyle w:val="ListParagraph"/>
              <w:numPr>
                <w:ilvl w:val="0"/>
                <w:numId w:val="16"/>
              </w:numPr>
              <w:spacing w:line="262" w:lineRule="auto"/>
              <w:ind w:right="595"/>
            </w:pPr>
            <w:r>
              <w:t xml:space="preserve">Model and discuss appropriateness and professionalism through the semester. </w:t>
            </w:r>
          </w:p>
          <w:p w14:paraId="629F18DE" w14:textId="1CCCDC3F" w:rsidR="00F33080" w:rsidRDefault="004834DA" w:rsidP="004834DA">
            <w:pPr>
              <w:pStyle w:val="ListParagraph"/>
              <w:numPr>
                <w:ilvl w:val="0"/>
                <w:numId w:val="16"/>
              </w:numPr>
              <w:spacing w:line="262" w:lineRule="auto"/>
              <w:ind w:right="595"/>
            </w:pPr>
            <w:r>
              <w:t xml:space="preserve">Provide observation and practical opportunities for interpreting interns. </w:t>
            </w:r>
          </w:p>
        </w:tc>
      </w:tr>
      <w:tr w:rsidR="00F33080" w:rsidRPr="00CF1A49" w14:paraId="19F42F63" w14:textId="77777777" w:rsidTr="0076121F">
        <w:tc>
          <w:tcPr>
            <w:tcW w:w="9290" w:type="dxa"/>
            <w:tcMar>
              <w:top w:w="216" w:type="dxa"/>
            </w:tcMar>
          </w:tcPr>
          <w:p w14:paraId="292D0D03" w14:textId="17DEA4A7" w:rsidR="004834DA" w:rsidRPr="00CF1A49" w:rsidRDefault="006E7D42" w:rsidP="004834DA">
            <w:pPr>
              <w:pStyle w:val="Heading3"/>
              <w:contextualSpacing w:val="0"/>
              <w:outlineLvl w:val="2"/>
            </w:pPr>
            <w:r>
              <w:t xml:space="preserve">Jan </w:t>
            </w:r>
            <w:r w:rsidR="004834DA">
              <w:t>2017</w:t>
            </w:r>
            <w:r w:rsidR="004834DA" w:rsidRPr="00CF1A49">
              <w:t xml:space="preserve"> – </w:t>
            </w:r>
            <w:r w:rsidR="004834DA">
              <w:t>Present</w:t>
            </w:r>
          </w:p>
          <w:p w14:paraId="4058F1C6" w14:textId="77777777" w:rsidR="004834DA" w:rsidRPr="00CF1A49" w:rsidRDefault="004834DA" w:rsidP="004834DA">
            <w:pPr>
              <w:pStyle w:val="Heading2"/>
              <w:contextualSpacing w:val="0"/>
              <w:outlineLvl w:val="1"/>
            </w:pPr>
            <w:r>
              <w:t>Adjunct ASLIT Faculty</w:t>
            </w:r>
            <w:r w:rsidRPr="00CF1A49">
              <w:t xml:space="preserve">, </w:t>
            </w:r>
            <w:r>
              <w:rPr>
                <w:rStyle w:val="SubtleReference"/>
              </w:rPr>
              <w:t>Austin Community College</w:t>
            </w:r>
          </w:p>
          <w:p w14:paraId="2F400FEC" w14:textId="77777777" w:rsidR="004834DA" w:rsidRDefault="004834DA" w:rsidP="004834DA">
            <w:pPr>
              <w:pStyle w:val="ListParagraph"/>
              <w:numPr>
                <w:ilvl w:val="0"/>
                <w:numId w:val="18"/>
              </w:numPr>
            </w:pPr>
            <w:r>
              <w:t xml:space="preserve">Adjunct faculty for the interpreter training program.  </w:t>
            </w:r>
          </w:p>
          <w:p w14:paraId="47AFA627" w14:textId="77777777" w:rsidR="004834DA" w:rsidRDefault="004834DA" w:rsidP="004834DA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 xml:space="preserve">Used on site and distance learning approaches to facilitate student understanding in hybrid classes.  </w:t>
            </w:r>
          </w:p>
          <w:p w14:paraId="388602B5" w14:textId="77777777" w:rsidR="004834DA" w:rsidRDefault="004834DA" w:rsidP="004834DA">
            <w:pPr>
              <w:pStyle w:val="ListParagraph"/>
              <w:numPr>
                <w:ilvl w:val="0"/>
                <w:numId w:val="18"/>
              </w:numPr>
            </w:pPr>
            <w:r>
              <w:t>Implement student learning outcomes in various courses throughout the degree program.</w:t>
            </w:r>
          </w:p>
          <w:p w14:paraId="082299BF" w14:textId="77777777" w:rsidR="004834DA" w:rsidRDefault="004834DA" w:rsidP="004834DA">
            <w:pPr>
              <w:pStyle w:val="ListParagraph"/>
              <w:numPr>
                <w:ilvl w:val="0"/>
                <w:numId w:val="18"/>
              </w:numPr>
            </w:pPr>
            <w:r>
              <w:t xml:space="preserve">Planned and curated all instructional materials to support successful learning outcomes in line with the program progression.  </w:t>
            </w:r>
          </w:p>
          <w:p w14:paraId="3270EC82" w14:textId="77777777" w:rsidR="004834DA" w:rsidRDefault="004834DA" w:rsidP="004834DA">
            <w:pPr>
              <w:pStyle w:val="ListParagraph"/>
              <w:numPr>
                <w:ilvl w:val="0"/>
                <w:numId w:val="18"/>
              </w:numPr>
            </w:pPr>
            <w:r>
              <w:t xml:space="preserve">Provide integrated instruction on a variety of topics including: </w:t>
            </w:r>
          </w:p>
          <w:p w14:paraId="312E12F1" w14:textId="77777777" w:rsidR="004834DA" w:rsidRDefault="004834DA" w:rsidP="004834DA">
            <w:pPr>
              <w:pStyle w:val="ListParagraph"/>
              <w:numPr>
                <w:ilvl w:val="1"/>
                <w:numId w:val="18"/>
              </w:numPr>
            </w:pPr>
            <w:r>
              <w:t>Ethical decision making</w:t>
            </w:r>
          </w:p>
          <w:p w14:paraId="4F99679D" w14:textId="77777777" w:rsidR="004834DA" w:rsidRDefault="004834DA" w:rsidP="004834DA">
            <w:pPr>
              <w:pStyle w:val="ListParagraph"/>
              <w:numPr>
                <w:ilvl w:val="1"/>
                <w:numId w:val="18"/>
              </w:numPr>
            </w:pPr>
            <w:r>
              <w:t>ASL to English</w:t>
            </w:r>
          </w:p>
          <w:p w14:paraId="4B28D77D" w14:textId="77777777" w:rsidR="004834DA" w:rsidRDefault="004834DA" w:rsidP="004834DA">
            <w:pPr>
              <w:pStyle w:val="ListParagraph"/>
              <w:numPr>
                <w:ilvl w:val="1"/>
                <w:numId w:val="18"/>
              </w:numPr>
            </w:pPr>
            <w:r>
              <w:t>English to ASL</w:t>
            </w:r>
          </w:p>
          <w:p w14:paraId="78DFAE00" w14:textId="77777777" w:rsidR="004834DA" w:rsidRDefault="004834DA" w:rsidP="004834DA">
            <w:pPr>
              <w:pStyle w:val="ListParagraph"/>
              <w:numPr>
                <w:ilvl w:val="1"/>
                <w:numId w:val="18"/>
              </w:numPr>
            </w:pPr>
            <w:r>
              <w:t>Consecutive Interpreting</w:t>
            </w:r>
          </w:p>
          <w:p w14:paraId="38231CCD" w14:textId="77777777" w:rsidR="004834DA" w:rsidRDefault="004834DA" w:rsidP="004834DA">
            <w:pPr>
              <w:pStyle w:val="ListParagraph"/>
              <w:numPr>
                <w:ilvl w:val="1"/>
                <w:numId w:val="18"/>
              </w:numPr>
            </w:pPr>
            <w:r>
              <w:t>Translation</w:t>
            </w:r>
          </w:p>
          <w:p w14:paraId="3614C668" w14:textId="77777777" w:rsidR="004834DA" w:rsidRDefault="004834DA" w:rsidP="004834DA">
            <w:pPr>
              <w:pStyle w:val="ListParagraph"/>
              <w:numPr>
                <w:ilvl w:val="1"/>
                <w:numId w:val="18"/>
              </w:numPr>
            </w:pPr>
            <w:r>
              <w:t>Simultaneous interpreting</w:t>
            </w:r>
          </w:p>
          <w:p w14:paraId="560C46C4" w14:textId="77777777" w:rsidR="004834DA" w:rsidRDefault="004834DA" w:rsidP="004834DA">
            <w:pPr>
              <w:pStyle w:val="ListParagraph"/>
              <w:numPr>
                <w:ilvl w:val="1"/>
                <w:numId w:val="18"/>
              </w:numPr>
            </w:pPr>
            <w:r>
              <w:t>Culturally appropriate interpreting</w:t>
            </w:r>
          </w:p>
          <w:p w14:paraId="3003B5E1" w14:textId="77777777" w:rsidR="004834DA" w:rsidRDefault="004834DA" w:rsidP="004834DA">
            <w:pPr>
              <w:pStyle w:val="ListParagraph"/>
              <w:numPr>
                <w:ilvl w:val="1"/>
                <w:numId w:val="18"/>
              </w:numPr>
            </w:pPr>
            <w:r>
              <w:t>Specialized interpreting settings, and more</w:t>
            </w:r>
          </w:p>
          <w:p w14:paraId="19654910" w14:textId="77777777" w:rsidR="004834DA" w:rsidRDefault="004834DA" w:rsidP="004834DA">
            <w:pPr>
              <w:pStyle w:val="ListParagraph"/>
              <w:numPr>
                <w:ilvl w:val="0"/>
                <w:numId w:val="18"/>
              </w:numPr>
            </w:pPr>
            <w:r>
              <w:t xml:space="preserve">Effectively leveraged learning management systems to support student learning.  </w:t>
            </w:r>
          </w:p>
          <w:p w14:paraId="5DB0B9DC" w14:textId="77777777" w:rsidR="004834DA" w:rsidRDefault="004834DA" w:rsidP="004834DA">
            <w:pPr>
              <w:pStyle w:val="ListParagraph"/>
              <w:numPr>
                <w:ilvl w:val="0"/>
                <w:numId w:val="18"/>
              </w:numPr>
            </w:pPr>
            <w:r>
              <w:t xml:space="preserve">Utilized competency-based learning concepts to assess students’ mastery of core competencies.  </w:t>
            </w:r>
          </w:p>
          <w:p w14:paraId="5FD71EF6" w14:textId="77777777" w:rsidR="004834DA" w:rsidRDefault="004834DA" w:rsidP="004834DA">
            <w:pPr>
              <w:pStyle w:val="ListParagraph"/>
              <w:numPr>
                <w:ilvl w:val="0"/>
                <w:numId w:val="18"/>
              </w:numPr>
            </w:pPr>
            <w:r>
              <w:t>Participated in meetings as appropriate</w:t>
            </w:r>
          </w:p>
          <w:p w14:paraId="5752AE43" w14:textId="5ACBAEBD" w:rsidR="00F33080" w:rsidRDefault="004834DA" w:rsidP="004834DA">
            <w:pPr>
              <w:pStyle w:val="ListParagraph"/>
              <w:numPr>
                <w:ilvl w:val="0"/>
                <w:numId w:val="16"/>
              </w:numPr>
              <w:spacing w:line="262" w:lineRule="auto"/>
              <w:ind w:right="595"/>
            </w:pPr>
            <w:r>
              <w:t>Participated in professional development</w:t>
            </w:r>
          </w:p>
        </w:tc>
      </w:tr>
    </w:tbl>
    <w:sdt>
      <w:sdtPr>
        <w:alias w:val="Education:"/>
        <w:tag w:val="Education:"/>
        <w:id w:val="-1908763273"/>
        <w:placeholder>
          <w:docPart w:val="A725B21A03CE4D0B8609418FED83B5FC"/>
        </w:placeholder>
        <w:temporary/>
        <w:showingPlcHdr/>
        <w15:appearance w15:val="hidden"/>
      </w:sdtPr>
      <w:sdtEndPr/>
      <w:sdtContent>
        <w:p w14:paraId="29E1F044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0A7B9C42" w14:textId="77777777" w:rsidTr="0076121F">
        <w:tc>
          <w:tcPr>
            <w:tcW w:w="9290" w:type="dxa"/>
          </w:tcPr>
          <w:p w14:paraId="5BCB2230" w14:textId="77777777" w:rsidR="001D0BF1" w:rsidRPr="00CF1A49" w:rsidRDefault="005F0A81" w:rsidP="001D0BF1">
            <w:pPr>
              <w:pStyle w:val="Heading3"/>
              <w:contextualSpacing w:val="0"/>
              <w:outlineLvl w:val="2"/>
            </w:pPr>
            <w:r>
              <w:t>June</w:t>
            </w:r>
            <w:r w:rsidR="001D0BF1" w:rsidRPr="00CF1A49">
              <w:t xml:space="preserve"> </w:t>
            </w:r>
            <w:r>
              <w:t>2016</w:t>
            </w:r>
          </w:p>
          <w:p w14:paraId="1AEB8234" w14:textId="77777777" w:rsidR="001D0BF1" w:rsidRPr="00CF1A49" w:rsidRDefault="005F0A81" w:rsidP="001D0BF1">
            <w:pPr>
              <w:pStyle w:val="Heading2"/>
              <w:contextualSpacing w:val="0"/>
              <w:outlineLvl w:val="1"/>
            </w:pPr>
            <w:r>
              <w:t>MA interpreting studies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Western Oregon University</w:t>
            </w:r>
          </w:p>
          <w:p w14:paraId="57EEB48B" w14:textId="77777777" w:rsidR="005F0A81" w:rsidRPr="005F0A81" w:rsidRDefault="005F0A81" w:rsidP="007538DC">
            <w:pPr>
              <w:contextualSpacing w:val="0"/>
              <w:rPr>
                <w:i/>
              </w:rPr>
            </w:pPr>
            <w:r w:rsidRPr="005F0A81">
              <w:rPr>
                <w:i/>
              </w:rPr>
              <w:t>Thesis: Roles, conflicts, &amp; disclosures: ASL/English interpreters’ adherence to best practices in legal settings.</w:t>
            </w:r>
          </w:p>
          <w:p w14:paraId="7B91266A" w14:textId="5FCEB996" w:rsidR="007538DC" w:rsidRPr="00CF1A49" w:rsidRDefault="005F0A81" w:rsidP="007538DC">
            <w:pPr>
              <w:contextualSpacing w:val="0"/>
            </w:pPr>
            <w:r>
              <w:t xml:space="preserve">Emphasis in </w:t>
            </w:r>
            <w:r w:rsidR="007B01B0">
              <w:t>adult education</w:t>
            </w:r>
          </w:p>
        </w:tc>
      </w:tr>
      <w:tr w:rsidR="00F61DF9" w:rsidRPr="00CF1A49" w14:paraId="6A3BC1F4" w14:textId="77777777" w:rsidTr="0076121F">
        <w:tc>
          <w:tcPr>
            <w:tcW w:w="9290" w:type="dxa"/>
            <w:tcMar>
              <w:top w:w="216" w:type="dxa"/>
            </w:tcMar>
          </w:tcPr>
          <w:p w14:paraId="43264B3F" w14:textId="77777777" w:rsidR="00F61DF9" w:rsidRPr="00CF1A49" w:rsidRDefault="005F0A81" w:rsidP="00F61DF9">
            <w:pPr>
              <w:pStyle w:val="Heading3"/>
              <w:contextualSpacing w:val="0"/>
              <w:outlineLvl w:val="2"/>
            </w:pPr>
            <w:r>
              <w:t>May</w:t>
            </w:r>
            <w:r w:rsidR="00F61DF9" w:rsidRPr="00CF1A49">
              <w:t xml:space="preserve"> </w:t>
            </w:r>
            <w:r>
              <w:t>2005</w:t>
            </w:r>
          </w:p>
          <w:p w14:paraId="2F217D5D" w14:textId="77777777" w:rsidR="00F61DF9" w:rsidRPr="00CF1A49" w:rsidRDefault="005F0A81" w:rsidP="00F61DF9">
            <w:pPr>
              <w:pStyle w:val="Heading2"/>
              <w:contextualSpacing w:val="0"/>
              <w:outlineLvl w:val="1"/>
            </w:pPr>
            <w:r>
              <w:t>BA Communication Sciences and Disorders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Baylor University</w:t>
            </w:r>
          </w:p>
          <w:p w14:paraId="32D32B95" w14:textId="77777777" w:rsidR="00F61DF9" w:rsidRDefault="005F0A81" w:rsidP="00F61DF9">
            <w:r>
              <w:t>Emphasis in Deaf education and interpreting</w:t>
            </w:r>
          </w:p>
        </w:tc>
      </w:tr>
    </w:tbl>
    <w:p w14:paraId="0319A6BE" w14:textId="24EC0489" w:rsidR="0076121F" w:rsidRPr="00CF1A49" w:rsidRDefault="0076121F" w:rsidP="0076121F">
      <w:pPr>
        <w:pStyle w:val="Heading1"/>
      </w:pPr>
      <w:r>
        <w:t>Certifications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76121F" w:rsidRPr="00CF1A49" w14:paraId="06ABE8B5" w14:textId="77777777" w:rsidTr="0076121F">
        <w:tc>
          <w:tcPr>
            <w:tcW w:w="9355" w:type="dxa"/>
          </w:tcPr>
          <w:p w14:paraId="0A1E80A6" w14:textId="22603685" w:rsidR="0076121F" w:rsidRPr="00CF1A49" w:rsidRDefault="0076121F" w:rsidP="0076121F">
            <w:pPr>
              <w:pStyle w:val="Heading3"/>
              <w:contextualSpacing w:val="0"/>
              <w:outlineLvl w:val="2"/>
            </w:pPr>
            <w:r>
              <w:t>Aug 2009</w:t>
            </w:r>
          </w:p>
          <w:p w14:paraId="61DD6D03" w14:textId="4EA1362A" w:rsidR="0076121F" w:rsidRPr="00CF1A49" w:rsidRDefault="0076121F" w:rsidP="0076121F">
            <w:pPr>
              <w:pStyle w:val="Heading2"/>
              <w:contextualSpacing w:val="0"/>
              <w:outlineLvl w:val="1"/>
            </w:pPr>
            <w:r>
              <w:t>National Interpreter Certification</w:t>
            </w:r>
            <w:r w:rsidRPr="00CF1A49">
              <w:t xml:space="preserve">, </w:t>
            </w:r>
            <w:r>
              <w:rPr>
                <w:rStyle w:val="SubtleReference"/>
              </w:rPr>
              <w:t>Registry of Interpreters for the Deaf, Inc.</w:t>
            </w:r>
          </w:p>
        </w:tc>
      </w:tr>
      <w:tr w:rsidR="0076121F" w:rsidRPr="00CF1A49" w14:paraId="2F690F96" w14:textId="77777777" w:rsidTr="0076121F">
        <w:tc>
          <w:tcPr>
            <w:tcW w:w="9355" w:type="dxa"/>
            <w:tcMar>
              <w:top w:w="216" w:type="dxa"/>
            </w:tcMar>
          </w:tcPr>
          <w:p w14:paraId="0C0B16BD" w14:textId="13640532" w:rsidR="0076121F" w:rsidRPr="00CF1A49" w:rsidRDefault="0076121F" w:rsidP="0076121F">
            <w:pPr>
              <w:pStyle w:val="Heading3"/>
              <w:contextualSpacing w:val="0"/>
              <w:outlineLvl w:val="2"/>
            </w:pPr>
            <w:r>
              <w:t>May</w:t>
            </w:r>
            <w:r w:rsidRPr="00CF1A49">
              <w:t xml:space="preserve"> </w:t>
            </w:r>
            <w:r>
              <w:t>2008</w:t>
            </w:r>
          </w:p>
          <w:p w14:paraId="1D2BABC3" w14:textId="29C9A475" w:rsidR="0076121F" w:rsidRDefault="0076121F" w:rsidP="0076121F">
            <w:pPr>
              <w:pStyle w:val="Heading2"/>
              <w:contextualSpacing w:val="0"/>
              <w:outlineLvl w:val="1"/>
            </w:pPr>
            <w:r>
              <w:t>Master Interpreter</w:t>
            </w:r>
            <w:r w:rsidRPr="00CF1A49">
              <w:t xml:space="preserve">, </w:t>
            </w:r>
            <w:r>
              <w:rPr>
                <w:rStyle w:val="SubtleReference"/>
              </w:rPr>
              <w:t>Board For Evaluation of Interpreters (BEI-Texas)</w:t>
            </w:r>
          </w:p>
        </w:tc>
      </w:tr>
      <w:tr w:rsidR="0076121F" w:rsidRPr="00CF1A49" w14:paraId="7D3B00B7" w14:textId="77777777" w:rsidTr="0076121F">
        <w:tc>
          <w:tcPr>
            <w:tcW w:w="9355" w:type="dxa"/>
            <w:tcMar>
              <w:top w:w="216" w:type="dxa"/>
            </w:tcMar>
          </w:tcPr>
          <w:p w14:paraId="4208BF4E" w14:textId="6055C990" w:rsidR="0076121F" w:rsidRPr="00CF1A49" w:rsidRDefault="0076121F" w:rsidP="0076121F">
            <w:pPr>
              <w:pStyle w:val="Heading3"/>
              <w:contextualSpacing w:val="0"/>
              <w:outlineLvl w:val="2"/>
            </w:pPr>
            <w:r>
              <w:t>Feb 2014</w:t>
            </w:r>
          </w:p>
          <w:p w14:paraId="576C9FCB" w14:textId="76FAAE4B" w:rsidR="0076121F" w:rsidRDefault="0076121F" w:rsidP="0076121F">
            <w:pPr>
              <w:pStyle w:val="Heading3"/>
              <w:outlineLvl w:val="2"/>
            </w:pPr>
            <w:r>
              <w:rPr>
                <w:rStyle w:val="Heading2Char"/>
                <w:b/>
              </w:rPr>
              <w:t>COURT INTERPRETER</w:t>
            </w:r>
            <w:r w:rsidRPr="0076121F">
              <w:rPr>
                <w:rStyle w:val="Heading2Char"/>
                <w:b/>
              </w:rPr>
              <w:t>,</w:t>
            </w:r>
            <w:r w:rsidRPr="00CF1A49">
              <w:t xml:space="preserve"> </w:t>
            </w:r>
            <w:r w:rsidRPr="00E95FA2">
              <w:rPr>
                <w:rStyle w:val="SubtleReference"/>
                <w:sz w:val="26"/>
                <w:szCs w:val="26"/>
              </w:rPr>
              <w:t>Board For Evaluation of Interpreters (BEI-Texas)</w:t>
            </w:r>
          </w:p>
        </w:tc>
      </w:tr>
    </w:tbl>
    <w:p w14:paraId="2F30C8A3" w14:textId="77777777" w:rsidR="0076121F" w:rsidRDefault="0076121F" w:rsidP="00486277">
      <w:pPr>
        <w:pStyle w:val="Heading1"/>
      </w:pPr>
    </w:p>
    <w:sdt>
      <w:sdtPr>
        <w:alias w:val="Skills:"/>
        <w:tag w:val="Skills:"/>
        <w:id w:val="-1392877668"/>
        <w:placeholder>
          <w:docPart w:val="36D869A488BA4441BF1CFEAC81538B86"/>
        </w:placeholder>
        <w:temporary/>
        <w:showingPlcHdr/>
        <w15:appearance w15:val="hidden"/>
      </w:sdtPr>
      <w:sdtEndPr/>
      <w:sdtContent>
        <w:p w14:paraId="118C8AC8" w14:textId="5C511F76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32E9BA2F" w14:textId="77777777" w:rsidTr="004834DA">
        <w:trPr>
          <w:trHeight w:val="3541"/>
        </w:trPr>
        <w:tc>
          <w:tcPr>
            <w:tcW w:w="4675" w:type="dxa"/>
          </w:tcPr>
          <w:p w14:paraId="7AAFF3D9" w14:textId="67E762FB" w:rsidR="004834DA" w:rsidRDefault="004834DA" w:rsidP="004834DA">
            <w:pPr>
              <w:pStyle w:val="ListBullet"/>
            </w:pPr>
            <w:r>
              <w:t>Microsoft Office Suite, specifically Word, Excel, Power Point, and Outlook</w:t>
            </w:r>
          </w:p>
          <w:p w14:paraId="772FF1DD" w14:textId="09EA4043" w:rsidR="004834DA" w:rsidRDefault="004834DA" w:rsidP="004834DA">
            <w:pPr>
              <w:pStyle w:val="ListBullet"/>
            </w:pPr>
            <w:r>
              <w:t>Online instructional software specifically Moodle and Blackboard</w:t>
            </w:r>
          </w:p>
          <w:p w14:paraId="055E977C" w14:textId="77777777" w:rsidR="004834DA" w:rsidRDefault="004834DA" w:rsidP="004834DA">
            <w:pPr>
              <w:pStyle w:val="ListBullet"/>
            </w:pPr>
            <w:r>
              <w:t>Video editing and captioning</w:t>
            </w:r>
          </w:p>
          <w:p w14:paraId="18E62E9D" w14:textId="77777777" w:rsidR="004834DA" w:rsidRDefault="004834DA" w:rsidP="004834DA">
            <w:pPr>
              <w:pStyle w:val="ListBullet"/>
            </w:pPr>
            <w:r>
              <w:t>Website development using Web 2.0 technologies</w:t>
            </w:r>
          </w:p>
          <w:p w14:paraId="2A6F96E8" w14:textId="3BDF39A2" w:rsidR="004834DA" w:rsidRDefault="004834DA" w:rsidP="004834DA">
            <w:pPr>
              <w:pStyle w:val="ListBullet"/>
            </w:pPr>
            <w:r>
              <w:t>Various portals used by agencies to provide information and billing options for assignments</w:t>
            </w:r>
          </w:p>
          <w:p w14:paraId="15FCFB3B" w14:textId="77777777" w:rsidR="004834DA" w:rsidRDefault="004834DA" w:rsidP="004834DA">
            <w:pPr>
              <w:pStyle w:val="ListBullet"/>
            </w:pPr>
            <w:r>
              <w:t>Video phone software platforms</w:t>
            </w:r>
          </w:p>
          <w:p w14:paraId="6DBE6200" w14:textId="00946AC0" w:rsidR="001C077F" w:rsidRPr="006E1507" w:rsidRDefault="004834DA" w:rsidP="004834DA">
            <w:pPr>
              <w:pStyle w:val="ListBullet"/>
            </w:pPr>
            <w:r>
              <w:t xml:space="preserve">Web-based document sharing programs, specifically </w:t>
            </w:r>
            <w:proofErr w:type="spellStart"/>
            <w:r>
              <w:t>GSuite</w:t>
            </w:r>
            <w:proofErr w:type="spellEnd"/>
            <w:r>
              <w:t xml:space="preserve"> applications</w:t>
            </w:r>
          </w:p>
        </w:tc>
        <w:tc>
          <w:tcPr>
            <w:tcW w:w="4675" w:type="dxa"/>
            <w:tcMar>
              <w:left w:w="360" w:type="dxa"/>
            </w:tcMar>
          </w:tcPr>
          <w:p w14:paraId="5D510238" w14:textId="47678D16" w:rsidR="004834DA" w:rsidRDefault="004834DA" w:rsidP="004834DA">
            <w:pPr>
              <w:pStyle w:val="ListBullet"/>
            </w:pPr>
            <w:r>
              <w:t>Strong interest in technological solutions that improve interpreting work In-depth knowledge of the ADA, Section 504, and FERPA as relates</w:t>
            </w:r>
          </w:p>
          <w:p w14:paraId="07CF04B3" w14:textId="77777777" w:rsidR="004834DA" w:rsidRDefault="004834DA" w:rsidP="004834DA">
            <w:pPr>
              <w:pStyle w:val="ListBullet"/>
            </w:pPr>
            <w:r>
              <w:t>to accommodations for individuals who are DDBDDHH</w:t>
            </w:r>
          </w:p>
          <w:p w14:paraId="2BF3FF26" w14:textId="77777777" w:rsidR="004834DA" w:rsidRDefault="004834DA" w:rsidP="004834DA">
            <w:pPr>
              <w:pStyle w:val="ListBullet"/>
            </w:pPr>
            <w:r>
              <w:t>Ability to prioritize and multitask competing responsibilities to</w:t>
            </w:r>
          </w:p>
          <w:p w14:paraId="4A903084" w14:textId="77777777" w:rsidR="004834DA" w:rsidRDefault="004834DA" w:rsidP="004834DA">
            <w:pPr>
              <w:pStyle w:val="ListBullet"/>
            </w:pPr>
            <w:r>
              <w:t>accomplish all objectives</w:t>
            </w:r>
          </w:p>
          <w:p w14:paraId="273B8F00" w14:textId="6E47E95E" w:rsidR="001E3120" w:rsidRPr="006E1507" w:rsidRDefault="004834DA" w:rsidP="009F2B44">
            <w:pPr>
              <w:pStyle w:val="ListBullet"/>
            </w:pPr>
            <w:r>
              <w:t>Ability to educate, mentor, and support ASL/English interpreters</w:t>
            </w:r>
            <w:r w:rsidR="009F2B44">
              <w:t xml:space="preserve"> </w:t>
            </w:r>
            <w:r>
              <w:t>at various skill levels.</w:t>
            </w:r>
          </w:p>
        </w:tc>
      </w:tr>
    </w:tbl>
    <w:sdt>
      <w:sdtPr>
        <w:alias w:val="Activities:"/>
        <w:tag w:val="Activities:"/>
        <w:id w:val="1223332893"/>
        <w:placeholder>
          <w:docPart w:val="35C30B5006BE44B385329C943C452540"/>
        </w:placeholder>
        <w:temporary/>
        <w:showingPlcHdr/>
        <w15:appearance w15:val="hidden"/>
      </w:sdtPr>
      <w:sdtEndPr/>
      <w:sdtContent>
        <w:p w14:paraId="4B9865FB" w14:textId="77777777"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14:paraId="485759DE" w14:textId="5FC78929" w:rsidR="004834DA" w:rsidRDefault="004834DA" w:rsidP="004834DA">
      <w:pPr>
        <w:pStyle w:val="Heading2"/>
        <w:ind w:left="720"/>
      </w:pPr>
      <w:r>
        <w:t>Interpreting Experiences (Settings)</w:t>
      </w:r>
    </w:p>
    <w:p w14:paraId="04E5CD8E" w14:textId="64863F82" w:rsidR="004834DA" w:rsidRDefault="004834DA" w:rsidP="004834DA">
      <w:pPr>
        <w:pStyle w:val="Heading3"/>
        <w:ind w:left="720"/>
      </w:pPr>
      <w:r>
        <w:t>Conference experience</w:t>
      </w:r>
    </w:p>
    <w:p w14:paraId="208B5811" w14:textId="77777777" w:rsidR="004834DA" w:rsidRPr="004834DA" w:rsidRDefault="004834DA" w:rsidP="004834DA">
      <w:pPr>
        <w:ind w:left="720"/>
        <w:rPr>
          <w:rStyle w:val="Heading3Char"/>
          <w:b w:val="0"/>
          <w:bCs/>
        </w:rPr>
      </w:pPr>
      <w:r w:rsidRPr="004834DA">
        <w:rPr>
          <w:rStyle w:val="Heading3Char"/>
          <w:b w:val="0"/>
          <w:bCs/>
        </w:rPr>
        <w:t>TCEA Conference 2018</w:t>
      </w:r>
    </w:p>
    <w:p w14:paraId="1CBE4571" w14:textId="77777777" w:rsidR="004834DA" w:rsidRPr="004834DA" w:rsidRDefault="004834DA" w:rsidP="004834DA">
      <w:pPr>
        <w:ind w:left="720"/>
        <w:rPr>
          <w:rStyle w:val="Heading3Char"/>
          <w:b w:val="0"/>
          <w:bCs/>
        </w:rPr>
      </w:pPr>
      <w:r w:rsidRPr="004834DA">
        <w:rPr>
          <w:rStyle w:val="Heading3Char"/>
          <w:b w:val="0"/>
          <w:bCs/>
        </w:rPr>
        <w:t>LEAD Conference 2017</w:t>
      </w:r>
    </w:p>
    <w:p w14:paraId="4A7ABB8B" w14:textId="77777777" w:rsidR="004834DA" w:rsidRPr="004834DA" w:rsidRDefault="004834DA" w:rsidP="004834DA">
      <w:pPr>
        <w:ind w:left="720"/>
        <w:rPr>
          <w:rStyle w:val="Heading3Char"/>
          <w:b w:val="0"/>
          <w:bCs/>
        </w:rPr>
      </w:pPr>
      <w:r w:rsidRPr="004834DA">
        <w:rPr>
          <w:rStyle w:val="Heading3Char"/>
          <w:b w:val="0"/>
          <w:bCs/>
        </w:rPr>
        <w:t>RID Region III 2016</w:t>
      </w:r>
    </w:p>
    <w:p w14:paraId="6179A5E0" w14:textId="77777777" w:rsidR="004834DA" w:rsidRPr="004834DA" w:rsidRDefault="004834DA" w:rsidP="004834DA">
      <w:pPr>
        <w:ind w:left="720"/>
        <w:rPr>
          <w:rStyle w:val="Heading3Char"/>
          <w:b w:val="0"/>
          <w:bCs/>
        </w:rPr>
      </w:pPr>
      <w:r w:rsidRPr="004834DA">
        <w:rPr>
          <w:rStyle w:val="Heading3Char"/>
          <w:b w:val="0"/>
          <w:bCs/>
        </w:rPr>
        <w:t>TSID/RID Region IV 2016</w:t>
      </w:r>
    </w:p>
    <w:p w14:paraId="12DD6F2D" w14:textId="77777777" w:rsidR="004834DA" w:rsidRPr="004834DA" w:rsidRDefault="004834DA" w:rsidP="004834DA">
      <w:pPr>
        <w:ind w:left="720"/>
        <w:rPr>
          <w:rStyle w:val="Heading3Char"/>
          <w:b w:val="0"/>
          <w:bCs/>
        </w:rPr>
      </w:pPr>
      <w:r w:rsidRPr="004834DA">
        <w:rPr>
          <w:rStyle w:val="Heading3Char"/>
          <w:b w:val="0"/>
          <w:bCs/>
        </w:rPr>
        <w:t>Modern Language Association 2016</w:t>
      </w:r>
    </w:p>
    <w:p w14:paraId="53FEBAEF" w14:textId="77777777" w:rsidR="004834DA" w:rsidRPr="004834DA" w:rsidRDefault="004834DA" w:rsidP="004834DA">
      <w:pPr>
        <w:ind w:left="720"/>
        <w:rPr>
          <w:rStyle w:val="Heading3Char"/>
          <w:b w:val="0"/>
          <w:bCs/>
        </w:rPr>
      </w:pPr>
      <w:r w:rsidRPr="004834DA">
        <w:rPr>
          <w:rStyle w:val="Heading3Char"/>
          <w:b w:val="0"/>
          <w:bCs/>
        </w:rPr>
        <w:t>USBLN 2015</w:t>
      </w:r>
    </w:p>
    <w:p w14:paraId="6E563565" w14:textId="77777777" w:rsidR="004834DA" w:rsidRPr="004834DA" w:rsidRDefault="004834DA" w:rsidP="004834DA">
      <w:pPr>
        <w:ind w:left="720"/>
        <w:rPr>
          <w:rStyle w:val="Heading3Char"/>
          <w:b w:val="0"/>
          <w:bCs/>
        </w:rPr>
      </w:pPr>
      <w:r w:rsidRPr="004834DA">
        <w:rPr>
          <w:rStyle w:val="Heading3Char"/>
          <w:b w:val="0"/>
          <w:bCs/>
        </w:rPr>
        <w:t>Hands &amp; Voices 2015</w:t>
      </w:r>
    </w:p>
    <w:p w14:paraId="7C4B43F9" w14:textId="77777777" w:rsidR="004834DA" w:rsidRPr="004834DA" w:rsidRDefault="004834DA" w:rsidP="004834DA">
      <w:pPr>
        <w:ind w:left="720"/>
        <w:rPr>
          <w:rStyle w:val="Heading3Char"/>
          <w:b w:val="0"/>
          <w:bCs/>
        </w:rPr>
      </w:pPr>
      <w:r w:rsidRPr="004834DA">
        <w:rPr>
          <w:rStyle w:val="Heading3Char"/>
          <w:b w:val="0"/>
          <w:bCs/>
        </w:rPr>
        <w:t>RID National Conference 2015</w:t>
      </w:r>
    </w:p>
    <w:p w14:paraId="6E7B9107" w14:textId="77777777" w:rsidR="004834DA" w:rsidRPr="004834DA" w:rsidRDefault="004834DA" w:rsidP="004834DA">
      <w:pPr>
        <w:ind w:left="720"/>
        <w:rPr>
          <w:rStyle w:val="Heading3Char"/>
          <w:b w:val="0"/>
          <w:bCs/>
        </w:rPr>
      </w:pPr>
      <w:r w:rsidRPr="004834DA">
        <w:rPr>
          <w:rStyle w:val="Heading3Char"/>
          <w:b w:val="0"/>
          <w:bCs/>
        </w:rPr>
        <w:t>TCEA 2015</w:t>
      </w:r>
    </w:p>
    <w:p w14:paraId="1577B733" w14:textId="77777777" w:rsidR="004834DA" w:rsidRPr="004834DA" w:rsidRDefault="004834DA" w:rsidP="004834DA">
      <w:pPr>
        <w:ind w:left="720"/>
        <w:rPr>
          <w:rStyle w:val="Heading3Char"/>
          <w:b w:val="0"/>
          <w:bCs/>
        </w:rPr>
      </w:pPr>
      <w:r w:rsidRPr="004834DA">
        <w:rPr>
          <w:rStyle w:val="Heading3Char"/>
          <w:b w:val="0"/>
          <w:bCs/>
        </w:rPr>
        <w:t>NAD/ RID Region II 2014</w:t>
      </w:r>
    </w:p>
    <w:p w14:paraId="2CBBEA88" w14:textId="77777777" w:rsidR="004834DA" w:rsidRPr="004834DA" w:rsidRDefault="004834DA" w:rsidP="004834DA">
      <w:pPr>
        <w:ind w:left="720"/>
        <w:rPr>
          <w:rStyle w:val="Heading3Char"/>
          <w:b w:val="0"/>
          <w:bCs/>
        </w:rPr>
      </w:pPr>
      <w:r w:rsidRPr="004834DA">
        <w:rPr>
          <w:rStyle w:val="Heading3Char"/>
          <w:b w:val="0"/>
          <w:bCs/>
        </w:rPr>
        <w:t>TSID 2014</w:t>
      </w:r>
    </w:p>
    <w:p w14:paraId="4021366D" w14:textId="77777777" w:rsidR="004834DA" w:rsidRPr="004834DA" w:rsidRDefault="004834DA" w:rsidP="004834DA">
      <w:pPr>
        <w:ind w:left="720"/>
        <w:rPr>
          <w:rStyle w:val="Heading3Char"/>
          <w:b w:val="0"/>
          <w:bCs/>
        </w:rPr>
      </w:pPr>
      <w:r w:rsidRPr="004834DA">
        <w:rPr>
          <w:rStyle w:val="Heading3Char"/>
          <w:b w:val="0"/>
          <w:bCs/>
        </w:rPr>
        <w:t>TAMU 2014</w:t>
      </w:r>
    </w:p>
    <w:p w14:paraId="5531D754" w14:textId="77777777" w:rsidR="004834DA" w:rsidRPr="004834DA" w:rsidRDefault="004834DA" w:rsidP="004834DA">
      <w:pPr>
        <w:ind w:left="720"/>
        <w:rPr>
          <w:rStyle w:val="Heading3Char"/>
          <w:b w:val="0"/>
          <w:bCs/>
        </w:rPr>
      </w:pPr>
      <w:r w:rsidRPr="004834DA">
        <w:rPr>
          <w:rStyle w:val="Heading3Char"/>
          <w:b w:val="0"/>
          <w:bCs/>
        </w:rPr>
        <w:t>Ambit Energy Conference 2014</w:t>
      </w:r>
    </w:p>
    <w:p w14:paraId="741E8249" w14:textId="77777777" w:rsidR="004834DA" w:rsidRPr="004834DA" w:rsidRDefault="004834DA" w:rsidP="004834DA">
      <w:pPr>
        <w:ind w:left="720"/>
        <w:rPr>
          <w:rStyle w:val="Heading3Char"/>
          <w:b w:val="0"/>
          <w:bCs/>
        </w:rPr>
      </w:pPr>
      <w:r w:rsidRPr="004834DA">
        <w:rPr>
          <w:rStyle w:val="Heading3Char"/>
          <w:b w:val="0"/>
          <w:bCs/>
        </w:rPr>
        <w:t>AT&amp;T ERG Conference 2013</w:t>
      </w:r>
    </w:p>
    <w:p w14:paraId="51792361" w14:textId="77777777" w:rsidR="004834DA" w:rsidRPr="004834DA" w:rsidRDefault="004834DA" w:rsidP="004834DA">
      <w:pPr>
        <w:ind w:left="720"/>
        <w:rPr>
          <w:rStyle w:val="Heading3Char"/>
          <w:b w:val="0"/>
          <w:bCs/>
        </w:rPr>
      </w:pPr>
      <w:r w:rsidRPr="004834DA">
        <w:rPr>
          <w:rStyle w:val="Heading3Char"/>
          <w:b w:val="0"/>
          <w:bCs/>
        </w:rPr>
        <w:t>RID National Conference 2013</w:t>
      </w:r>
    </w:p>
    <w:p w14:paraId="2F4F19A1" w14:textId="77777777" w:rsidR="004834DA" w:rsidRPr="004834DA" w:rsidRDefault="004834DA" w:rsidP="004834DA">
      <w:pPr>
        <w:ind w:left="720"/>
        <w:rPr>
          <w:rStyle w:val="Heading3Char"/>
          <w:b w:val="0"/>
          <w:bCs/>
        </w:rPr>
      </w:pPr>
      <w:r w:rsidRPr="004834DA">
        <w:rPr>
          <w:rStyle w:val="Heading3Char"/>
          <w:b w:val="0"/>
          <w:bCs/>
        </w:rPr>
        <w:t>TSID 2013</w:t>
      </w:r>
    </w:p>
    <w:p w14:paraId="089703B8" w14:textId="77777777" w:rsidR="004834DA" w:rsidRPr="004834DA" w:rsidRDefault="004834DA" w:rsidP="004834DA">
      <w:pPr>
        <w:ind w:left="720"/>
        <w:rPr>
          <w:rStyle w:val="Heading3Char"/>
          <w:b w:val="0"/>
          <w:bCs/>
        </w:rPr>
      </w:pPr>
      <w:r w:rsidRPr="004834DA">
        <w:rPr>
          <w:rStyle w:val="Heading3Char"/>
          <w:b w:val="0"/>
          <w:bCs/>
        </w:rPr>
        <w:t>Conference for Exceptional Children 2013</w:t>
      </w:r>
    </w:p>
    <w:p w14:paraId="24764F3C" w14:textId="77777777" w:rsidR="004834DA" w:rsidRPr="004834DA" w:rsidRDefault="004834DA" w:rsidP="004834DA">
      <w:pPr>
        <w:ind w:left="720"/>
        <w:rPr>
          <w:rStyle w:val="Heading3Char"/>
          <w:b w:val="0"/>
          <w:bCs/>
        </w:rPr>
      </w:pPr>
      <w:r w:rsidRPr="004834DA">
        <w:rPr>
          <w:rStyle w:val="Heading3Char"/>
          <w:b w:val="0"/>
          <w:bCs/>
        </w:rPr>
        <w:t>National Deaf Education Summit 2013</w:t>
      </w:r>
    </w:p>
    <w:p w14:paraId="69CA7CC6" w14:textId="77777777" w:rsidR="004834DA" w:rsidRPr="004834DA" w:rsidRDefault="004834DA" w:rsidP="004834DA">
      <w:pPr>
        <w:ind w:left="720"/>
        <w:rPr>
          <w:rStyle w:val="Heading3Char"/>
          <w:b w:val="0"/>
          <w:bCs/>
        </w:rPr>
      </w:pPr>
      <w:r w:rsidRPr="004834DA">
        <w:rPr>
          <w:rStyle w:val="Heading3Char"/>
          <w:b w:val="0"/>
          <w:bCs/>
        </w:rPr>
        <w:t>SILC 2013</w:t>
      </w:r>
    </w:p>
    <w:p w14:paraId="182198D1" w14:textId="77777777" w:rsidR="004834DA" w:rsidRPr="004834DA" w:rsidRDefault="004834DA" w:rsidP="004834DA">
      <w:pPr>
        <w:ind w:left="720"/>
        <w:rPr>
          <w:rStyle w:val="Heading3Char"/>
          <w:b w:val="0"/>
          <w:bCs/>
        </w:rPr>
      </w:pPr>
      <w:r w:rsidRPr="004834DA">
        <w:rPr>
          <w:rStyle w:val="Heading3Char"/>
          <w:b w:val="0"/>
          <w:bCs/>
        </w:rPr>
        <w:t>TCEA 2013</w:t>
      </w:r>
    </w:p>
    <w:p w14:paraId="201B6F83" w14:textId="5B2DFE18" w:rsidR="004834DA" w:rsidRDefault="004834DA" w:rsidP="004834DA">
      <w:pPr>
        <w:ind w:left="720"/>
        <w:rPr>
          <w:rStyle w:val="Heading3Char"/>
          <w:b w:val="0"/>
          <w:bCs/>
        </w:rPr>
      </w:pPr>
      <w:r w:rsidRPr="004834DA">
        <w:rPr>
          <w:rStyle w:val="Heading3Char"/>
          <w:b w:val="0"/>
          <w:bCs/>
        </w:rPr>
        <w:t>TRAN 2012 (coordinator)</w:t>
      </w:r>
    </w:p>
    <w:p w14:paraId="0E79C23A" w14:textId="701CE6EF" w:rsidR="004834DA" w:rsidRDefault="004834DA" w:rsidP="004834DA">
      <w:pPr>
        <w:ind w:left="720"/>
        <w:rPr>
          <w:rStyle w:val="Heading3Char"/>
          <w:b w:val="0"/>
          <w:bCs/>
        </w:rPr>
      </w:pPr>
    </w:p>
    <w:p w14:paraId="320EF8B3" w14:textId="0A9BB187" w:rsidR="004834DA" w:rsidRDefault="004834DA" w:rsidP="004834DA">
      <w:pPr>
        <w:pStyle w:val="Heading3"/>
        <w:ind w:left="720"/>
      </w:pPr>
      <w:r>
        <w:t>Post-Secondary experience</w:t>
      </w:r>
    </w:p>
    <w:p w14:paraId="2E490EF5" w14:textId="77777777" w:rsidR="004834DA" w:rsidRPr="004834DA" w:rsidRDefault="004834DA" w:rsidP="004834DA">
      <w:pPr>
        <w:pStyle w:val="Heading4"/>
        <w:rPr>
          <w:rStyle w:val="Heading3Char"/>
          <w:b w:val="0"/>
          <w:caps w:val="0"/>
          <w:szCs w:val="22"/>
        </w:rPr>
      </w:pPr>
      <w:r w:rsidRPr="004834DA">
        <w:rPr>
          <w:rStyle w:val="Heading3Char"/>
          <w:b w:val="0"/>
          <w:caps w:val="0"/>
          <w:szCs w:val="22"/>
        </w:rPr>
        <w:t>Types of settings</w:t>
      </w:r>
    </w:p>
    <w:p w14:paraId="43CFA199" w14:textId="77777777" w:rsidR="004834DA" w:rsidRPr="004834DA" w:rsidRDefault="004834DA" w:rsidP="004834DA">
      <w:pPr>
        <w:pStyle w:val="Heading2"/>
        <w:ind w:left="720"/>
        <w:rPr>
          <w:rStyle w:val="Heading3Char"/>
          <w:bCs/>
          <w:caps/>
          <w:color w:val="595959" w:themeColor="text1" w:themeTint="A6"/>
          <w:sz w:val="22"/>
        </w:rPr>
      </w:pPr>
      <w:r w:rsidRPr="004834DA">
        <w:rPr>
          <w:rStyle w:val="Heading3Char"/>
          <w:bCs/>
          <w:caps/>
          <w:color w:val="595959" w:themeColor="text1" w:themeTint="A6"/>
          <w:sz w:val="22"/>
        </w:rPr>
        <w:t>Faculty meetings</w:t>
      </w:r>
    </w:p>
    <w:p w14:paraId="0F774732" w14:textId="77777777" w:rsidR="004834DA" w:rsidRPr="004834DA" w:rsidRDefault="004834DA" w:rsidP="004834DA">
      <w:pPr>
        <w:pStyle w:val="Heading2"/>
        <w:ind w:left="720"/>
        <w:rPr>
          <w:rStyle w:val="Heading3Char"/>
          <w:bCs/>
          <w:caps/>
          <w:color w:val="595959" w:themeColor="text1" w:themeTint="A6"/>
          <w:sz w:val="22"/>
        </w:rPr>
      </w:pPr>
      <w:r w:rsidRPr="004834DA">
        <w:rPr>
          <w:rStyle w:val="Heading3Char"/>
          <w:bCs/>
          <w:caps/>
          <w:color w:val="595959" w:themeColor="text1" w:themeTint="A6"/>
          <w:sz w:val="22"/>
        </w:rPr>
        <w:t>Faculty Presentations</w:t>
      </w:r>
    </w:p>
    <w:p w14:paraId="6DF3101E" w14:textId="77777777" w:rsidR="004834DA" w:rsidRPr="004834DA" w:rsidRDefault="004834DA" w:rsidP="004834DA">
      <w:pPr>
        <w:pStyle w:val="Heading2"/>
        <w:ind w:left="720"/>
        <w:rPr>
          <w:rStyle w:val="Heading3Char"/>
          <w:bCs/>
          <w:caps/>
          <w:color w:val="595959" w:themeColor="text1" w:themeTint="A6"/>
          <w:sz w:val="22"/>
        </w:rPr>
      </w:pPr>
      <w:r w:rsidRPr="004834DA">
        <w:rPr>
          <w:rStyle w:val="Heading3Char"/>
          <w:bCs/>
          <w:caps/>
          <w:color w:val="595959" w:themeColor="text1" w:themeTint="A6"/>
          <w:sz w:val="22"/>
        </w:rPr>
        <w:t>Department meetings</w:t>
      </w:r>
    </w:p>
    <w:p w14:paraId="20BE4FA1" w14:textId="77777777" w:rsidR="004834DA" w:rsidRPr="004834DA" w:rsidRDefault="004834DA" w:rsidP="004834DA">
      <w:pPr>
        <w:pStyle w:val="Heading2"/>
        <w:ind w:left="720"/>
        <w:rPr>
          <w:rStyle w:val="Heading3Char"/>
          <w:bCs/>
          <w:caps/>
          <w:color w:val="595959" w:themeColor="text1" w:themeTint="A6"/>
          <w:sz w:val="22"/>
        </w:rPr>
      </w:pPr>
      <w:r w:rsidRPr="004834DA">
        <w:rPr>
          <w:rStyle w:val="Heading3Char"/>
          <w:bCs/>
          <w:caps/>
          <w:color w:val="595959" w:themeColor="text1" w:themeTint="A6"/>
          <w:sz w:val="22"/>
        </w:rPr>
        <w:t>Graduate and undergraduate classes</w:t>
      </w:r>
    </w:p>
    <w:p w14:paraId="4001895D" w14:textId="77777777" w:rsidR="004834DA" w:rsidRPr="004834DA" w:rsidRDefault="004834DA" w:rsidP="004834DA">
      <w:pPr>
        <w:pStyle w:val="Heading2"/>
        <w:ind w:left="720"/>
        <w:rPr>
          <w:rStyle w:val="Heading3Char"/>
          <w:bCs/>
          <w:caps/>
          <w:color w:val="595959" w:themeColor="text1" w:themeTint="A6"/>
          <w:sz w:val="22"/>
        </w:rPr>
      </w:pPr>
      <w:r w:rsidRPr="004834DA">
        <w:rPr>
          <w:rStyle w:val="Heading3Char"/>
          <w:bCs/>
          <w:caps/>
          <w:color w:val="595959" w:themeColor="text1" w:themeTint="A6"/>
          <w:sz w:val="22"/>
        </w:rPr>
        <w:lastRenderedPageBreak/>
        <w:t>Internships</w:t>
      </w:r>
    </w:p>
    <w:p w14:paraId="15FF7F44" w14:textId="77777777" w:rsidR="004834DA" w:rsidRPr="004834DA" w:rsidRDefault="004834DA" w:rsidP="004834DA">
      <w:pPr>
        <w:pStyle w:val="Heading2"/>
        <w:ind w:left="720"/>
        <w:rPr>
          <w:rStyle w:val="Heading3Char"/>
          <w:bCs/>
          <w:caps/>
          <w:color w:val="595959" w:themeColor="text1" w:themeTint="A6"/>
          <w:sz w:val="22"/>
        </w:rPr>
      </w:pPr>
      <w:r w:rsidRPr="004834DA">
        <w:rPr>
          <w:rStyle w:val="Heading3Char"/>
          <w:bCs/>
          <w:caps/>
          <w:color w:val="595959" w:themeColor="text1" w:themeTint="A6"/>
          <w:sz w:val="22"/>
        </w:rPr>
        <w:t>Poster Presentations</w:t>
      </w:r>
    </w:p>
    <w:p w14:paraId="05C21C50" w14:textId="77777777" w:rsidR="004834DA" w:rsidRPr="004834DA" w:rsidRDefault="004834DA" w:rsidP="004834DA">
      <w:pPr>
        <w:pStyle w:val="Heading2"/>
        <w:ind w:left="720"/>
        <w:rPr>
          <w:rStyle w:val="Heading3Char"/>
          <w:bCs/>
          <w:caps/>
          <w:color w:val="595959" w:themeColor="text1" w:themeTint="A6"/>
          <w:sz w:val="22"/>
        </w:rPr>
      </w:pPr>
      <w:r w:rsidRPr="004834DA">
        <w:rPr>
          <w:rStyle w:val="Heading3Char"/>
          <w:bCs/>
          <w:caps/>
          <w:color w:val="595959" w:themeColor="text1" w:themeTint="A6"/>
          <w:sz w:val="22"/>
        </w:rPr>
        <w:t>Academic research presentations</w:t>
      </w:r>
    </w:p>
    <w:p w14:paraId="02C4DCEB" w14:textId="77777777" w:rsidR="004834DA" w:rsidRPr="004834DA" w:rsidRDefault="004834DA" w:rsidP="004834DA">
      <w:pPr>
        <w:pStyle w:val="Heading2"/>
        <w:ind w:left="720"/>
        <w:rPr>
          <w:rStyle w:val="Heading3Char"/>
          <w:bCs/>
          <w:caps/>
          <w:color w:val="595959" w:themeColor="text1" w:themeTint="A6"/>
          <w:sz w:val="22"/>
        </w:rPr>
      </w:pPr>
      <w:r w:rsidRPr="004834DA">
        <w:rPr>
          <w:rStyle w:val="Heading3Char"/>
          <w:bCs/>
          <w:caps/>
          <w:color w:val="595959" w:themeColor="text1" w:themeTint="A6"/>
          <w:sz w:val="22"/>
        </w:rPr>
        <w:t>Dissertation defenses</w:t>
      </w:r>
    </w:p>
    <w:p w14:paraId="555BCB28" w14:textId="77777777" w:rsidR="004834DA" w:rsidRPr="004834DA" w:rsidRDefault="004834DA" w:rsidP="004834DA">
      <w:pPr>
        <w:pStyle w:val="Heading2"/>
        <w:ind w:left="720"/>
        <w:rPr>
          <w:rStyle w:val="Heading3Char"/>
          <w:bCs/>
          <w:caps/>
          <w:color w:val="595959" w:themeColor="text1" w:themeTint="A6"/>
          <w:sz w:val="22"/>
        </w:rPr>
      </w:pPr>
      <w:r w:rsidRPr="004834DA">
        <w:rPr>
          <w:rStyle w:val="Heading3Char"/>
          <w:bCs/>
          <w:caps/>
          <w:color w:val="595959" w:themeColor="text1" w:themeTint="A6"/>
          <w:sz w:val="22"/>
        </w:rPr>
        <w:t>Law School</w:t>
      </w:r>
    </w:p>
    <w:p w14:paraId="3D8DA8AE" w14:textId="77777777" w:rsidR="004834DA" w:rsidRPr="004834DA" w:rsidRDefault="004834DA" w:rsidP="004834DA">
      <w:pPr>
        <w:pStyle w:val="Heading2"/>
        <w:ind w:left="720"/>
        <w:rPr>
          <w:rStyle w:val="Heading3Char"/>
          <w:bCs/>
          <w:caps/>
          <w:color w:val="595959" w:themeColor="text1" w:themeTint="A6"/>
          <w:sz w:val="22"/>
        </w:rPr>
      </w:pPr>
      <w:r w:rsidRPr="004834DA">
        <w:rPr>
          <w:rStyle w:val="Heading3Char"/>
          <w:bCs/>
          <w:caps/>
          <w:color w:val="595959" w:themeColor="text1" w:themeTint="A6"/>
          <w:sz w:val="22"/>
        </w:rPr>
        <w:t>Continuing education</w:t>
      </w:r>
    </w:p>
    <w:p w14:paraId="7E8D024F" w14:textId="77777777" w:rsidR="004834DA" w:rsidRPr="004834DA" w:rsidRDefault="004834DA" w:rsidP="004834DA">
      <w:pPr>
        <w:pStyle w:val="Heading2"/>
        <w:ind w:left="720"/>
        <w:rPr>
          <w:rStyle w:val="Heading3Char"/>
          <w:bCs/>
          <w:caps/>
          <w:color w:val="595959" w:themeColor="text1" w:themeTint="A6"/>
          <w:sz w:val="22"/>
        </w:rPr>
      </w:pPr>
      <w:r w:rsidRPr="004834DA">
        <w:rPr>
          <w:rStyle w:val="Heading3Char"/>
          <w:bCs/>
          <w:caps/>
          <w:color w:val="595959" w:themeColor="text1" w:themeTint="A6"/>
          <w:sz w:val="22"/>
        </w:rPr>
        <w:t>Student meetings</w:t>
      </w:r>
    </w:p>
    <w:p w14:paraId="029E8E82" w14:textId="77777777" w:rsidR="004834DA" w:rsidRPr="004834DA" w:rsidRDefault="004834DA" w:rsidP="004834DA">
      <w:pPr>
        <w:pStyle w:val="Heading2"/>
        <w:ind w:left="720"/>
        <w:rPr>
          <w:rStyle w:val="Heading3Char"/>
          <w:bCs/>
          <w:caps/>
          <w:color w:val="595959" w:themeColor="text1" w:themeTint="A6"/>
          <w:sz w:val="22"/>
        </w:rPr>
      </w:pPr>
      <w:r w:rsidRPr="004834DA">
        <w:rPr>
          <w:rStyle w:val="Heading3Char"/>
          <w:bCs/>
          <w:caps/>
          <w:color w:val="595959" w:themeColor="text1" w:themeTint="A6"/>
          <w:sz w:val="22"/>
        </w:rPr>
        <w:t>Grant writing meetings</w:t>
      </w:r>
    </w:p>
    <w:p w14:paraId="17CDC3CE" w14:textId="77777777" w:rsidR="004834DA" w:rsidRPr="004834DA" w:rsidRDefault="004834DA" w:rsidP="004834DA">
      <w:pPr>
        <w:pStyle w:val="Heading4"/>
        <w:rPr>
          <w:rStyle w:val="Heading3Char"/>
          <w:b w:val="0"/>
          <w:caps w:val="0"/>
          <w:szCs w:val="22"/>
        </w:rPr>
      </w:pPr>
      <w:r w:rsidRPr="004834DA">
        <w:rPr>
          <w:rStyle w:val="Heading3Char"/>
          <w:b w:val="0"/>
          <w:caps w:val="0"/>
          <w:szCs w:val="22"/>
        </w:rPr>
        <w:t>Topics/Subjects</w:t>
      </w:r>
    </w:p>
    <w:p w14:paraId="4BDD809E" w14:textId="77777777" w:rsidR="004834DA" w:rsidRPr="004834DA" w:rsidRDefault="004834DA" w:rsidP="004834DA">
      <w:pPr>
        <w:pStyle w:val="Heading2"/>
        <w:ind w:left="720"/>
        <w:rPr>
          <w:rStyle w:val="Heading3Char"/>
          <w:bCs/>
          <w:caps/>
          <w:color w:val="595959" w:themeColor="text1" w:themeTint="A6"/>
          <w:sz w:val="22"/>
        </w:rPr>
      </w:pPr>
      <w:r w:rsidRPr="004834DA">
        <w:rPr>
          <w:rStyle w:val="Heading3Char"/>
          <w:bCs/>
          <w:caps/>
          <w:color w:val="595959" w:themeColor="text1" w:themeTint="A6"/>
          <w:sz w:val="22"/>
        </w:rPr>
        <w:t>Linguistics</w:t>
      </w:r>
    </w:p>
    <w:p w14:paraId="0B9C0285" w14:textId="77777777" w:rsidR="004834DA" w:rsidRPr="004834DA" w:rsidRDefault="004834DA" w:rsidP="004834DA">
      <w:pPr>
        <w:pStyle w:val="Heading2"/>
        <w:ind w:left="720"/>
        <w:rPr>
          <w:rStyle w:val="Heading3Char"/>
          <w:bCs/>
          <w:caps/>
          <w:color w:val="595959" w:themeColor="text1" w:themeTint="A6"/>
          <w:sz w:val="22"/>
        </w:rPr>
      </w:pPr>
      <w:r w:rsidRPr="004834DA">
        <w:rPr>
          <w:rStyle w:val="Heading3Char"/>
          <w:bCs/>
          <w:caps/>
          <w:color w:val="595959" w:themeColor="text1" w:themeTint="A6"/>
          <w:sz w:val="22"/>
        </w:rPr>
        <w:t>Mechanical Engineering</w:t>
      </w:r>
    </w:p>
    <w:p w14:paraId="7B1968FA" w14:textId="77777777" w:rsidR="004834DA" w:rsidRPr="004834DA" w:rsidRDefault="004834DA" w:rsidP="004834DA">
      <w:pPr>
        <w:pStyle w:val="Heading2"/>
        <w:ind w:left="720"/>
        <w:rPr>
          <w:rStyle w:val="Heading3Char"/>
          <w:bCs/>
          <w:caps/>
          <w:color w:val="595959" w:themeColor="text1" w:themeTint="A6"/>
          <w:sz w:val="22"/>
        </w:rPr>
      </w:pPr>
      <w:r w:rsidRPr="004834DA">
        <w:rPr>
          <w:rStyle w:val="Heading3Char"/>
          <w:bCs/>
          <w:caps/>
          <w:color w:val="595959" w:themeColor="text1" w:themeTint="A6"/>
          <w:sz w:val="22"/>
        </w:rPr>
        <w:t>Computer Programming</w:t>
      </w:r>
    </w:p>
    <w:p w14:paraId="18DD35A9" w14:textId="77777777" w:rsidR="004834DA" w:rsidRPr="004834DA" w:rsidRDefault="004834DA" w:rsidP="004834DA">
      <w:pPr>
        <w:pStyle w:val="Heading2"/>
        <w:ind w:left="720"/>
        <w:rPr>
          <w:rStyle w:val="Heading3Char"/>
          <w:bCs/>
          <w:caps/>
          <w:color w:val="595959" w:themeColor="text1" w:themeTint="A6"/>
          <w:sz w:val="22"/>
        </w:rPr>
      </w:pPr>
      <w:r w:rsidRPr="004834DA">
        <w:rPr>
          <w:rStyle w:val="Heading3Char"/>
          <w:bCs/>
          <w:caps/>
          <w:color w:val="595959" w:themeColor="text1" w:themeTint="A6"/>
          <w:sz w:val="22"/>
        </w:rPr>
        <w:t>Educational Psychology</w:t>
      </w:r>
    </w:p>
    <w:p w14:paraId="79604B2A" w14:textId="77777777" w:rsidR="004834DA" w:rsidRPr="004834DA" w:rsidRDefault="004834DA" w:rsidP="004834DA">
      <w:pPr>
        <w:pStyle w:val="Heading2"/>
        <w:ind w:left="720"/>
        <w:rPr>
          <w:rStyle w:val="Heading3Char"/>
          <w:bCs/>
          <w:caps/>
          <w:color w:val="595959" w:themeColor="text1" w:themeTint="A6"/>
          <w:sz w:val="22"/>
        </w:rPr>
      </w:pPr>
      <w:r w:rsidRPr="004834DA">
        <w:rPr>
          <w:rStyle w:val="Heading3Char"/>
          <w:bCs/>
          <w:caps/>
          <w:color w:val="595959" w:themeColor="text1" w:themeTint="A6"/>
          <w:sz w:val="22"/>
        </w:rPr>
        <w:t>Educator Preparation Classes</w:t>
      </w:r>
    </w:p>
    <w:p w14:paraId="7E3081FD" w14:textId="77777777" w:rsidR="004834DA" w:rsidRPr="004834DA" w:rsidRDefault="004834DA" w:rsidP="004834DA">
      <w:pPr>
        <w:pStyle w:val="Heading2"/>
        <w:ind w:left="720"/>
        <w:rPr>
          <w:rStyle w:val="Heading3Char"/>
          <w:bCs/>
          <w:caps/>
          <w:color w:val="595959" w:themeColor="text1" w:themeTint="A6"/>
          <w:sz w:val="22"/>
        </w:rPr>
      </w:pPr>
      <w:r w:rsidRPr="004834DA">
        <w:rPr>
          <w:rStyle w:val="Heading3Char"/>
          <w:bCs/>
          <w:caps/>
          <w:color w:val="595959" w:themeColor="text1" w:themeTint="A6"/>
          <w:sz w:val="22"/>
        </w:rPr>
        <w:t>Theology</w:t>
      </w:r>
    </w:p>
    <w:p w14:paraId="25F7D14E" w14:textId="77777777" w:rsidR="004834DA" w:rsidRPr="004834DA" w:rsidRDefault="004834DA" w:rsidP="004834DA">
      <w:pPr>
        <w:pStyle w:val="Heading2"/>
        <w:ind w:left="720"/>
        <w:rPr>
          <w:rStyle w:val="Heading3Char"/>
          <w:bCs/>
          <w:caps/>
          <w:color w:val="595959" w:themeColor="text1" w:themeTint="A6"/>
          <w:sz w:val="22"/>
        </w:rPr>
      </w:pPr>
      <w:r w:rsidRPr="004834DA">
        <w:rPr>
          <w:rStyle w:val="Heading3Char"/>
          <w:bCs/>
          <w:caps/>
          <w:color w:val="595959" w:themeColor="text1" w:themeTint="A6"/>
          <w:sz w:val="22"/>
        </w:rPr>
        <w:t>Communication studies</w:t>
      </w:r>
    </w:p>
    <w:p w14:paraId="2F2563B2" w14:textId="77777777" w:rsidR="004834DA" w:rsidRPr="004834DA" w:rsidRDefault="004834DA" w:rsidP="004834DA">
      <w:pPr>
        <w:pStyle w:val="Heading2"/>
        <w:ind w:left="720"/>
        <w:rPr>
          <w:rStyle w:val="Heading3Char"/>
          <w:bCs/>
          <w:caps/>
          <w:color w:val="595959" w:themeColor="text1" w:themeTint="A6"/>
          <w:sz w:val="22"/>
        </w:rPr>
      </w:pPr>
      <w:r w:rsidRPr="004834DA">
        <w:rPr>
          <w:rStyle w:val="Heading3Char"/>
          <w:bCs/>
          <w:caps/>
          <w:color w:val="595959" w:themeColor="text1" w:themeTint="A6"/>
          <w:sz w:val="22"/>
        </w:rPr>
        <w:t>College Math</w:t>
      </w:r>
    </w:p>
    <w:p w14:paraId="486E6CA5" w14:textId="77777777" w:rsidR="004834DA" w:rsidRPr="004834DA" w:rsidRDefault="004834DA" w:rsidP="004834DA">
      <w:pPr>
        <w:pStyle w:val="Heading2"/>
        <w:ind w:left="720"/>
        <w:rPr>
          <w:rStyle w:val="Heading3Char"/>
          <w:bCs/>
          <w:caps/>
          <w:color w:val="595959" w:themeColor="text1" w:themeTint="A6"/>
          <w:sz w:val="22"/>
        </w:rPr>
      </w:pPr>
      <w:r w:rsidRPr="004834DA">
        <w:rPr>
          <w:rStyle w:val="Heading3Char"/>
          <w:bCs/>
          <w:caps/>
          <w:color w:val="595959" w:themeColor="text1" w:themeTint="A6"/>
          <w:sz w:val="22"/>
        </w:rPr>
        <w:t>Anatomy/Physiology</w:t>
      </w:r>
    </w:p>
    <w:p w14:paraId="4F4ACCA2" w14:textId="77777777" w:rsidR="004834DA" w:rsidRPr="004834DA" w:rsidRDefault="004834DA" w:rsidP="004834DA">
      <w:pPr>
        <w:pStyle w:val="Heading2"/>
        <w:ind w:left="720"/>
        <w:rPr>
          <w:rStyle w:val="Heading3Char"/>
          <w:bCs/>
          <w:caps/>
          <w:color w:val="595959" w:themeColor="text1" w:themeTint="A6"/>
          <w:sz w:val="22"/>
        </w:rPr>
      </w:pPr>
      <w:r w:rsidRPr="004834DA">
        <w:rPr>
          <w:rStyle w:val="Heading3Char"/>
          <w:bCs/>
          <w:caps/>
          <w:color w:val="595959" w:themeColor="text1" w:themeTint="A6"/>
          <w:sz w:val="22"/>
        </w:rPr>
        <w:t>Gender Studies</w:t>
      </w:r>
    </w:p>
    <w:p w14:paraId="039942C4" w14:textId="77777777" w:rsidR="004834DA" w:rsidRPr="004834DA" w:rsidRDefault="004834DA" w:rsidP="004834DA">
      <w:pPr>
        <w:pStyle w:val="Heading2"/>
        <w:ind w:left="720"/>
        <w:rPr>
          <w:rStyle w:val="Heading3Char"/>
          <w:bCs/>
          <w:caps/>
          <w:color w:val="595959" w:themeColor="text1" w:themeTint="A6"/>
          <w:sz w:val="22"/>
        </w:rPr>
      </w:pPr>
      <w:r w:rsidRPr="004834DA">
        <w:rPr>
          <w:rStyle w:val="Heading3Char"/>
          <w:bCs/>
          <w:caps/>
          <w:color w:val="595959" w:themeColor="text1" w:themeTint="A6"/>
          <w:sz w:val="22"/>
        </w:rPr>
        <w:t>Social work</w:t>
      </w:r>
    </w:p>
    <w:p w14:paraId="7C9E137A" w14:textId="68F5BD3C" w:rsidR="004834DA" w:rsidRDefault="004834DA" w:rsidP="004834DA">
      <w:pPr>
        <w:pStyle w:val="Heading2"/>
        <w:ind w:left="720"/>
        <w:rPr>
          <w:rStyle w:val="Heading3Char"/>
          <w:bCs/>
          <w:caps/>
          <w:color w:val="595959" w:themeColor="text1" w:themeTint="A6"/>
          <w:sz w:val="22"/>
        </w:rPr>
      </w:pPr>
      <w:r w:rsidRPr="004834DA">
        <w:rPr>
          <w:rStyle w:val="Heading3Char"/>
          <w:bCs/>
          <w:caps/>
          <w:color w:val="595959" w:themeColor="text1" w:themeTint="A6"/>
          <w:sz w:val="22"/>
        </w:rPr>
        <w:t>Architecture</w:t>
      </w:r>
    </w:p>
    <w:p w14:paraId="36699F95" w14:textId="77777777" w:rsidR="004834DA" w:rsidRDefault="004834DA" w:rsidP="004834DA">
      <w:pPr>
        <w:pStyle w:val="Heading2"/>
        <w:ind w:left="720"/>
        <w:rPr>
          <w:rStyle w:val="Heading3Char"/>
          <w:bCs/>
          <w:caps/>
          <w:color w:val="595959" w:themeColor="text1" w:themeTint="A6"/>
          <w:sz w:val="22"/>
        </w:rPr>
      </w:pPr>
    </w:p>
    <w:p w14:paraId="308D1DE9" w14:textId="6C4A61FD" w:rsidR="001C077F" w:rsidRDefault="001C077F" w:rsidP="004834DA">
      <w:pPr>
        <w:pStyle w:val="Heading2"/>
        <w:ind w:left="720"/>
      </w:pPr>
      <w:r>
        <w:t>Presentations</w:t>
      </w:r>
    </w:p>
    <w:p w14:paraId="64E20B00" w14:textId="4F1FA392" w:rsidR="00B17841" w:rsidRDefault="00B17841" w:rsidP="00B17841">
      <w:pPr>
        <w:ind w:left="720"/>
      </w:pPr>
      <w:r>
        <w:rPr>
          <w:rStyle w:val="Heading3Char"/>
        </w:rPr>
        <w:t>Start here.  Get… Where?  Skill asssessment for the working interpreter</w:t>
      </w:r>
      <w:r>
        <w:t xml:space="preserve"> • 2019</w:t>
      </w:r>
    </w:p>
    <w:p w14:paraId="4ECCECB2" w14:textId="58BFF0A7" w:rsidR="00B17841" w:rsidRDefault="00B17841" w:rsidP="00B17841">
      <w:pPr>
        <w:ind w:left="720"/>
      </w:pPr>
      <w:r>
        <w:t>Montana RID Conference, Upcoming</w:t>
      </w:r>
    </w:p>
    <w:p w14:paraId="26A13F82" w14:textId="7BFD8044" w:rsidR="00B17841" w:rsidRDefault="00B17841" w:rsidP="00B17841">
      <w:pPr>
        <w:ind w:left="720"/>
      </w:pPr>
      <w:r>
        <w:t>Great Falls, MT</w:t>
      </w:r>
    </w:p>
    <w:p w14:paraId="72BD07F4" w14:textId="77777777" w:rsidR="00B17841" w:rsidRDefault="00B17841" w:rsidP="00082429">
      <w:pPr>
        <w:rPr>
          <w:rStyle w:val="Heading3Char"/>
        </w:rPr>
      </w:pPr>
    </w:p>
    <w:p w14:paraId="2D3BFD65" w14:textId="3CBAAD5A" w:rsidR="00B17841" w:rsidRDefault="00B17841" w:rsidP="00B17841">
      <w:pPr>
        <w:ind w:left="720"/>
      </w:pPr>
      <w:r>
        <w:rPr>
          <w:rStyle w:val="Heading3Char"/>
        </w:rPr>
        <w:t xml:space="preserve">Rethinking Ethics </w:t>
      </w:r>
      <w:r>
        <w:t>• 2019</w:t>
      </w:r>
    </w:p>
    <w:p w14:paraId="7174D425" w14:textId="629CEE35" w:rsidR="00B17841" w:rsidRDefault="00B17841" w:rsidP="00B17841">
      <w:pPr>
        <w:ind w:left="720"/>
      </w:pPr>
      <w:r>
        <w:t>Arkansas RID Conference, Upcoming</w:t>
      </w:r>
    </w:p>
    <w:p w14:paraId="29FB8215" w14:textId="6869D336" w:rsidR="00B17841" w:rsidRDefault="00B17841" w:rsidP="00B17841">
      <w:pPr>
        <w:ind w:left="720"/>
      </w:pPr>
      <w:r>
        <w:t>Little Rock, AR</w:t>
      </w:r>
    </w:p>
    <w:p w14:paraId="7D75DA13" w14:textId="1FDF1A37" w:rsidR="00B17841" w:rsidRDefault="00B17841" w:rsidP="001C077F">
      <w:pPr>
        <w:ind w:left="720"/>
        <w:rPr>
          <w:rStyle w:val="Heading3Char"/>
        </w:rPr>
      </w:pPr>
    </w:p>
    <w:p w14:paraId="314D40A0" w14:textId="018795D5" w:rsidR="00B17841" w:rsidRDefault="00B17841" w:rsidP="00B17841">
      <w:pPr>
        <w:ind w:left="720"/>
      </w:pPr>
      <w:r>
        <w:rPr>
          <w:rStyle w:val="Heading3Char"/>
        </w:rPr>
        <w:t xml:space="preserve">chOOSE YOUR oWN eTHIC: dEVELOPING THE NEXT cpc </w:t>
      </w:r>
      <w:r>
        <w:t>• 2019</w:t>
      </w:r>
    </w:p>
    <w:p w14:paraId="7BB4F6BD" w14:textId="77777777" w:rsidR="00B17841" w:rsidRDefault="00B17841" w:rsidP="00B17841">
      <w:pPr>
        <w:ind w:left="720"/>
      </w:pPr>
      <w:r>
        <w:t>Arkansas RID Conference, Upcoming</w:t>
      </w:r>
    </w:p>
    <w:p w14:paraId="686AAED6" w14:textId="77777777" w:rsidR="00B17841" w:rsidRDefault="00B17841" w:rsidP="00B17841">
      <w:pPr>
        <w:ind w:left="720"/>
      </w:pPr>
      <w:r>
        <w:t>Little Rock, AR</w:t>
      </w:r>
    </w:p>
    <w:p w14:paraId="4CFD6D0C" w14:textId="77777777" w:rsidR="00B17841" w:rsidRDefault="00B17841" w:rsidP="001C077F">
      <w:pPr>
        <w:ind w:left="720"/>
        <w:rPr>
          <w:rStyle w:val="Heading3Char"/>
        </w:rPr>
      </w:pPr>
    </w:p>
    <w:p w14:paraId="30C13150" w14:textId="262F3E4D" w:rsidR="001C077F" w:rsidRDefault="001C077F" w:rsidP="001C077F">
      <w:pPr>
        <w:ind w:left="720"/>
      </w:pPr>
      <w:r w:rsidRPr="001C077F">
        <w:rPr>
          <w:rStyle w:val="Heading3Char"/>
        </w:rPr>
        <w:t>Thriving at Home</w:t>
      </w:r>
      <w:r>
        <w:t xml:space="preserve"> • 2018</w:t>
      </w:r>
    </w:p>
    <w:p w14:paraId="7E8D9057" w14:textId="77777777" w:rsidR="001C077F" w:rsidRDefault="001C077F" w:rsidP="001C077F">
      <w:pPr>
        <w:ind w:left="720"/>
      </w:pPr>
      <w:r>
        <w:t>Closing keynote at the RID Region IV conference</w:t>
      </w:r>
    </w:p>
    <w:p w14:paraId="17E76859" w14:textId="77777777" w:rsidR="001C077F" w:rsidRDefault="001C077F" w:rsidP="001C077F">
      <w:pPr>
        <w:ind w:left="720"/>
      </w:pPr>
      <w:r>
        <w:t>Albuquerque, NM</w:t>
      </w:r>
    </w:p>
    <w:p w14:paraId="239AD2DC" w14:textId="77777777" w:rsidR="001C077F" w:rsidRDefault="001C077F" w:rsidP="001C077F">
      <w:pPr>
        <w:ind w:left="720"/>
      </w:pPr>
    </w:p>
    <w:p w14:paraId="05980210" w14:textId="77777777" w:rsidR="001C077F" w:rsidRDefault="001C077F" w:rsidP="001C077F">
      <w:pPr>
        <w:ind w:left="720"/>
      </w:pPr>
      <w:r w:rsidRPr="001C077F">
        <w:rPr>
          <w:rStyle w:val="Heading3Char"/>
        </w:rPr>
        <w:t>Roles, Conflicts, &amp; Disclosures</w:t>
      </w:r>
      <w:r>
        <w:t xml:space="preserve"> • 2018</w:t>
      </w:r>
    </w:p>
    <w:p w14:paraId="3393E5DF" w14:textId="77777777" w:rsidR="001C077F" w:rsidRDefault="001C077F" w:rsidP="001C077F">
      <w:pPr>
        <w:ind w:left="720"/>
      </w:pPr>
      <w:r>
        <w:t>RID Region IV Conference</w:t>
      </w:r>
    </w:p>
    <w:p w14:paraId="4BE66F7B" w14:textId="77777777" w:rsidR="001C077F" w:rsidRDefault="001C077F" w:rsidP="001C077F">
      <w:pPr>
        <w:ind w:left="720"/>
      </w:pPr>
      <w:r>
        <w:t>Albuquerque, NM</w:t>
      </w:r>
    </w:p>
    <w:p w14:paraId="624FA8DC" w14:textId="77777777" w:rsidR="001C077F" w:rsidRDefault="001C077F" w:rsidP="001C077F">
      <w:pPr>
        <w:ind w:left="720"/>
      </w:pPr>
    </w:p>
    <w:p w14:paraId="250DDE55" w14:textId="77777777" w:rsidR="001C077F" w:rsidRDefault="001C077F" w:rsidP="001C077F">
      <w:pPr>
        <w:ind w:left="720"/>
      </w:pPr>
      <w:r w:rsidRPr="001C077F">
        <w:rPr>
          <w:rStyle w:val="Heading3Char"/>
        </w:rPr>
        <w:t>Pondering Perspectives: An ethical discussion forum</w:t>
      </w:r>
      <w:r>
        <w:t xml:space="preserve"> • 2018</w:t>
      </w:r>
    </w:p>
    <w:p w14:paraId="201737A0" w14:textId="77777777" w:rsidR="001C077F" w:rsidRDefault="001C077F" w:rsidP="001C077F">
      <w:pPr>
        <w:ind w:left="720"/>
      </w:pPr>
      <w:r>
        <w:t>Little Rock, AR</w:t>
      </w:r>
    </w:p>
    <w:p w14:paraId="35BDB950" w14:textId="77777777" w:rsidR="001C077F" w:rsidRDefault="001C077F" w:rsidP="001C077F">
      <w:pPr>
        <w:ind w:left="720"/>
      </w:pPr>
    </w:p>
    <w:p w14:paraId="4A7AF0C7" w14:textId="77777777" w:rsidR="001C077F" w:rsidRDefault="001C077F" w:rsidP="001C077F">
      <w:pPr>
        <w:ind w:left="720"/>
      </w:pPr>
      <w:r w:rsidRPr="001C077F">
        <w:rPr>
          <w:rStyle w:val="Heading3Char"/>
        </w:rPr>
        <w:t>RID National/Regional Update</w:t>
      </w:r>
      <w:r>
        <w:t xml:space="preserve"> • 2017</w:t>
      </w:r>
    </w:p>
    <w:p w14:paraId="269E0E13" w14:textId="20F4E713" w:rsidR="004E00BD" w:rsidRDefault="004E00BD" w:rsidP="001C077F">
      <w:pPr>
        <w:ind w:left="720"/>
      </w:pPr>
      <w:r>
        <w:t>Iowa State RID Fall Conference</w:t>
      </w:r>
    </w:p>
    <w:p w14:paraId="6973DD67" w14:textId="50068EB8" w:rsidR="001C077F" w:rsidRDefault="001C077F" w:rsidP="001C077F">
      <w:pPr>
        <w:ind w:left="720"/>
      </w:pPr>
      <w:r>
        <w:lastRenderedPageBreak/>
        <w:t>Des Moines, IA</w:t>
      </w:r>
    </w:p>
    <w:p w14:paraId="1D01B3D4" w14:textId="77777777" w:rsidR="001C077F" w:rsidRDefault="001C077F" w:rsidP="001C077F">
      <w:pPr>
        <w:ind w:left="720"/>
      </w:pPr>
    </w:p>
    <w:p w14:paraId="655C85B5" w14:textId="77777777" w:rsidR="001C077F" w:rsidRDefault="001C077F" w:rsidP="001C077F">
      <w:pPr>
        <w:ind w:left="720"/>
      </w:pPr>
      <w:r w:rsidRPr="001C077F">
        <w:rPr>
          <w:rStyle w:val="Heading3Char"/>
        </w:rPr>
        <w:t>Roles, Conflicts, and Disclosures: A research discussion</w:t>
      </w:r>
      <w:r>
        <w:t xml:space="preserve"> • 2017</w:t>
      </w:r>
    </w:p>
    <w:p w14:paraId="4A7106F7" w14:textId="13F653F2" w:rsidR="004E00BD" w:rsidRDefault="004E00BD" w:rsidP="001C077F">
      <w:pPr>
        <w:ind w:left="720"/>
      </w:pPr>
      <w:r>
        <w:t>Texas Society of Interpreters for the Deaf Conference</w:t>
      </w:r>
    </w:p>
    <w:p w14:paraId="29826BB7" w14:textId="6E519293" w:rsidR="001C077F" w:rsidRDefault="001C077F" w:rsidP="001C077F">
      <w:pPr>
        <w:ind w:left="720"/>
      </w:pPr>
      <w:r>
        <w:t xml:space="preserve">San Antonio, TX </w:t>
      </w:r>
    </w:p>
    <w:p w14:paraId="0B6B01BB" w14:textId="77777777" w:rsidR="001C077F" w:rsidRDefault="001C077F" w:rsidP="001C077F">
      <w:pPr>
        <w:ind w:left="720"/>
      </w:pPr>
    </w:p>
    <w:p w14:paraId="232E29E5" w14:textId="77777777" w:rsidR="001C077F" w:rsidRDefault="001C077F" w:rsidP="001C077F">
      <w:pPr>
        <w:ind w:left="720"/>
      </w:pPr>
      <w:r w:rsidRPr="001C077F">
        <w:rPr>
          <w:rStyle w:val="Heading3Char"/>
        </w:rPr>
        <w:t>Whose role is it anyways?</w:t>
      </w:r>
      <w:r>
        <w:t xml:space="preserve"> • 2017</w:t>
      </w:r>
    </w:p>
    <w:p w14:paraId="44D8D77F" w14:textId="77777777" w:rsidR="004E00BD" w:rsidRDefault="004E00BD" w:rsidP="004E00BD">
      <w:pPr>
        <w:ind w:left="720"/>
      </w:pPr>
      <w:r>
        <w:t>Texas Society of Interpreters for the Deaf Conference</w:t>
      </w:r>
    </w:p>
    <w:p w14:paraId="3D09EA31" w14:textId="365A4733" w:rsidR="001C077F" w:rsidRDefault="001C077F" w:rsidP="001C077F">
      <w:pPr>
        <w:ind w:left="720"/>
      </w:pPr>
      <w:r>
        <w:t xml:space="preserve">San Antonio, TX </w:t>
      </w:r>
    </w:p>
    <w:p w14:paraId="406A35E3" w14:textId="77777777" w:rsidR="001C077F" w:rsidRDefault="001C077F" w:rsidP="001C077F">
      <w:pPr>
        <w:ind w:left="720"/>
      </w:pPr>
      <w:r>
        <w:t xml:space="preserve"> </w:t>
      </w:r>
    </w:p>
    <w:p w14:paraId="45A2285F" w14:textId="77777777" w:rsidR="001C077F" w:rsidRDefault="001C077F" w:rsidP="001C077F">
      <w:pPr>
        <w:ind w:left="720"/>
      </w:pPr>
      <w:r w:rsidRPr="001C077F">
        <w:rPr>
          <w:rStyle w:val="Heading3Char"/>
        </w:rPr>
        <w:t>What’s it gonna take? Teamwork!</w:t>
      </w:r>
      <w:r>
        <w:t xml:space="preserve"> • 2017</w:t>
      </w:r>
    </w:p>
    <w:p w14:paraId="41ACB786" w14:textId="18207448" w:rsidR="004E00BD" w:rsidRDefault="004E00BD" w:rsidP="001C077F">
      <w:pPr>
        <w:ind w:left="720"/>
      </w:pPr>
      <w:r>
        <w:t>Louisiana RID Fall Conference</w:t>
      </w:r>
    </w:p>
    <w:p w14:paraId="78F3955B" w14:textId="4DD00DC2" w:rsidR="001C077F" w:rsidRDefault="001C077F" w:rsidP="001C077F">
      <w:pPr>
        <w:ind w:left="720"/>
      </w:pPr>
      <w:r>
        <w:t xml:space="preserve">Alexandria, LA </w:t>
      </w:r>
    </w:p>
    <w:p w14:paraId="33B5C3E3" w14:textId="77777777" w:rsidR="001C077F" w:rsidRDefault="001C077F" w:rsidP="001C077F">
      <w:pPr>
        <w:ind w:left="720"/>
      </w:pPr>
      <w:r>
        <w:t xml:space="preserve"> </w:t>
      </w:r>
    </w:p>
    <w:p w14:paraId="5F28B0CE" w14:textId="77777777" w:rsidR="001C077F" w:rsidRDefault="001C077F" w:rsidP="001C077F">
      <w:pPr>
        <w:ind w:left="720"/>
      </w:pPr>
      <w:r w:rsidRPr="001C077F">
        <w:rPr>
          <w:rStyle w:val="Heading3Char"/>
        </w:rPr>
        <w:t>Pondering Perspectives: Ethical Decision Making Circles</w:t>
      </w:r>
      <w:r>
        <w:t xml:space="preserve"> • 2017</w:t>
      </w:r>
    </w:p>
    <w:p w14:paraId="3713CAC5" w14:textId="77777777" w:rsidR="001C077F" w:rsidRDefault="001C077F" w:rsidP="001C077F">
      <w:pPr>
        <w:ind w:left="720"/>
      </w:pPr>
      <w:r>
        <w:t xml:space="preserve">Waco, TX </w:t>
      </w:r>
    </w:p>
    <w:p w14:paraId="0D56ABAE" w14:textId="77777777" w:rsidR="001C077F" w:rsidRDefault="001C077F" w:rsidP="001C077F">
      <w:pPr>
        <w:ind w:left="720"/>
      </w:pPr>
      <w:r>
        <w:t xml:space="preserve"> </w:t>
      </w:r>
    </w:p>
    <w:p w14:paraId="5104E9F5" w14:textId="77777777" w:rsidR="001C077F" w:rsidRDefault="001C077F" w:rsidP="001C077F">
      <w:pPr>
        <w:ind w:left="720"/>
      </w:pPr>
      <w:r w:rsidRPr="001C077F">
        <w:rPr>
          <w:rStyle w:val="Heading3Char"/>
        </w:rPr>
        <w:t xml:space="preserve">Drop the Mic.  Effective ASL to English Interpretation </w:t>
      </w:r>
      <w:r>
        <w:t>• 2017</w:t>
      </w:r>
    </w:p>
    <w:p w14:paraId="44903B3D" w14:textId="77777777" w:rsidR="001C077F" w:rsidRDefault="001C077F" w:rsidP="001C077F">
      <w:pPr>
        <w:ind w:left="720"/>
      </w:pPr>
      <w:r>
        <w:t xml:space="preserve">Austin, TX </w:t>
      </w:r>
    </w:p>
    <w:p w14:paraId="6C3D67D4" w14:textId="77777777" w:rsidR="001C077F" w:rsidRDefault="001C077F" w:rsidP="001C077F">
      <w:pPr>
        <w:ind w:left="720"/>
      </w:pPr>
      <w:r>
        <w:t xml:space="preserve"> </w:t>
      </w:r>
    </w:p>
    <w:p w14:paraId="0AC51399" w14:textId="77777777" w:rsidR="001C077F" w:rsidRDefault="001C077F" w:rsidP="001C077F">
      <w:pPr>
        <w:ind w:left="720"/>
      </w:pPr>
      <w:r w:rsidRPr="001C077F">
        <w:rPr>
          <w:rStyle w:val="Heading3Char"/>
        </w:rPr>
        <w:t>What’s it gonna take? Teamwork</w:t>
      </w:r>
      <w:r>
        <w:t xml:space="preserve"> • 2017</w:t>
      </w:r>
    </w:p>
    <w:p w14:paraId="458D977E" w14:textId="77777777" w:rsidR="001C077F" w:rsidRDefault="001C077F" w:rsidP="001C077F">
      <w:pPr>
        <w:ind w:left="720"/>
      </w:pPr>
      <w:r>
        <w:t xml:space="preserve">Austin, TX </w:t>
      </w:r>
    </w:p>
    <w:p w14:paraId="63F99E7A" w14:textId="77777777" w:rsidR="001C077F" w:rsidRDefault="001C077F" w:rsidP="001C077F">
      <w:pPr>
        <w:ind w:left="720"/>
      </w:pPr>
      <w:r>
        <w:t xml:space="preserve"> </w:t>
      </w:r>
    </w:p>
    <w:p w14:paraId="7A41A920" w14:textId="77777777" w:rsidR="001C077F" w:rsidRDefault="001C077F" w:rsidP="001C077F">
      <w:pPr>
        <w:ind w:left="720"/>
      </w:pPr>
      <w:r w:rsidRPr="001C077F">
        <w:rPr>
          <w:rStyle w:val="Heading3Char"/>
        </w:rPr>
        <w:t>BEI Test Prep:  the What, How, and Why of the BEI Exam</w:t>
      </w:r>
      <w:r>
        <w:t xml:space="preserve"> • 2016</w:t>
      </w:r>
    </w:p>
    <w:p w14:paraId="440225AA" w14:textId="77777777" w:rsidR="001C077F" w:rsidRDefault="001C077F" w:rsidP="001C077F">
      <w:pPr>
        <w:ind w:left="720"/>
      </w:pPr>
      <w:r>
        <w:t>Chicago, IL</w:t>
      </w:r>
    </w:p>
    <w:p w14:paraId="216BBA1C" w14:textId="77777777" w:rsidR="001C077F" w:rsidRDefault="001C077F" w:rsidP="001C077F">
      <w:pPr>
        <w:spacing w:after="31"/>
        <w:ind w:left="720"/>
      </w:pPr>
      <w:bookmarkStart w:id="0" w:name="_Hlk526254784"/>
    </w:p>
    <w:p w14:paraId="3CCF855C" w14:textId="77777777" w:rsidR="001C077F" w:rsidRDefault="001C077F" w:rsidP="001C077F">
      <w:pPr>
        <w:tabs>
          <w:tab w:val="center" w:pos="1300"/>
          <w:tab w:val="center" w:pos="7763"/>
        </w:tabs>
        <w:spacing w:after="4" w:line="263" w:lineRule="auto"/>
        <w:ind w:left="720"/>
      </w:pPr>
      <w:r>
        <w:rPr>
          <w:rFonts w:ascii="Calibri" w:eastAsia="Calibri" w:hAnsi="Calibri" w:cs="Calibri"/>
        </w:rPr>
        <w:tab/>
      </w:r>
      <w:r w:rsidRPr="001C077F">
        <w:rPr>
          <w:rStyle w:val="Heading3Char"/>
        </w:rPr>
        <w:t>Start Here. Get…Where?</w:t>
      </w:r>
      <w:r>
        <w:rPr>
          <w:i/>
        </w:rPr>
        <w:t xml:space="preserve"> </w:t>
      </w:r>
      <w:r>
        <w:rPr>
          <w:rFonts w:cstheme="minorHAnsi"/>
          <w:i/>
        </w:rPr>
        <w:t>• 2016</w:t>
      </w:r>
      <w:r>
        <w:t xml:space="preserve"> </w:t>
      </w:r>
    </w:p>
    <w:p w14:paraId="003BF550" w14:textId="77777777" w:rsidR="001C077F" w:rsidRDefault="001C077F" w:rsidP="001C077F">
      <w:pPr>
        <w:ind w:left="720"/>
      </w:pPr>
      <w:r>
        <w:t xml:space="preserve">Austin, TX </w:t>
      </w:r>
    </w:p>
    <w:p w14:paraId="173EBE34" w14:textId="77777777" w:rsidR="001C077F" w:rsidRDefault="001C077F" w:rsidP="001C077F">
      <w:pPr>
        <w:spacing w:after="38"/>
        <w:ind w:left="720"/>
      </w:pPr>
      <w:r>
        <w:t xml:space="preserve"> </w:t>
      </w:r>
    </w:p>
    <w:p w14:paraId="5D1396F3" w14:textId="77777777" w:rsidR="001C077F" w:rsidRDefault="001C077F" w:rsidP="001C077F">
      <w:pPr>
        <w:spacing w:after="4" w:line="263" w:lineRule="auto"/>
        <w:ind w:left="720" w:right="767"/>
      </w:pPr>
      <w:r w:rsidRPr="001C077F">
        <w:rPr>
          <w:rStyle w:val="Heading3Char"/>
        </w:rPr>
        <w:t xml:space="preserve">Let’s Drop the Mic!  ASL to English Interpretation Skill Development </w:t>
      </w:r>
      <w:r>
        <w:rPr>
          <w:rFonts w:cstheme="minorHAnsi"/>
          <w:i/>
        </w:rPr>
        <w:t>•</w:t>
      </w:r>
      <w:r>
        <w:rPr>
          <w:i/>
        </w:rPr>
        <w:t xml:space="preserve"> </w:t>
      </w:r>
      <w:r>
        <w:t xml:space="preserve">2016 </w:t>
      </w:r>
    </w:p>
    <w:p w14:paraId="5392CA1D" w14:textId="77777777" w:rsidR="001C077F" w:rsidRDefault="001C077F" w:rsidP="001C077F">
      <w:pPr>
        <w:spacing w:after="4" w:line="263" w:lineRule="auto"/>
        <w:ind w:left="720" w:right="767"/>
      </w:pPr>
      <w:r>
        <w:t xml:space="preserve">Albuquerque, NM </w:t>
      </w:r>
    </w:p>
    <w:p w14:paraId="4160A4C9" w14:textId="77777777" w:rsidR="001C077F" w:rsidRDefault="001C077F" w:rsidP="001C077F">
      <w:pPr>
        <w:spacing w:after="2"/>
        <w:ind w:left="720"/>
      </w:pPr>
      <w:r>
        <w:t xml:space="preserve"> </w:t>
      </w:r>
    </w:p>
    <w:p w14:paraId="339E7C3A" w14:textId="77777777" w:rsidR="001C077F" w:rsidRDefault="001C077F" w:rsidP="001C077F">
      <w:pPr>
        <w:tabs>
          <w:tab w:val="center" w:pos="2795"/>
          <w:tab w:val="center" w:pos="7763"/>
        </w:tabs>
        <w:spacing w:after="4" w:line="263" w:lineRule="auto"/>
        <w:ind w:left="720"/>
      </w:pPr>
      <w:r>
        <w:rPr>
          <w:rFonts w:ascii="Calibri" w:eastAsia="Calibri" w:hAnsi="Calibri" w:cs="Calibri"/>
        </w:rPr>
        <w:tab/>
      </w:r>
      <w:r w:rsidRPr="001C077F">
        <w:rPr>
          <w:rStyle w:val="Heading3Char"/>
        </w:rPr>
        <w:t>Pondering Perspectives: An ethical decision making workshop</w:t>
      </w:r>
      <w:r>
        <w:rPr>
          <w:i/>
        </w:rPr>
        <w:t xml:space="preserve"> </w:t>
      </w:r>
      <w:r>
        <w:rPr>
          <w:rFonts w:cstheme="minorHAnsi"/>
          <w:i/>
        </w:rPr>
        <w:t>• 2015</w:t>
      </w:r>
      <w:r>
        <w:t xml:space="preserve"> </w:t>
      </w:r>
    </w:p>
    <w:p w14:paraId="6210824D" w14:textId="77777777" w:rsidR="001C077F" w:rsidRDefault="001C077F" w:rsidP="001C077F">
      <w:pPr>
        <w:ind w:left="720"/>
      </w:pPr>
      <w:r>
        <w:t xml:space="preserve">Covington, KY </w:t>
      </w:r>
    </w:p>
    <w:p w14:paraId="2CA47638" w14:textId="77777777" w:rsidR="007B01B0" w:rsidRDefault="007B01B0" w:rsidP="003957B3">
      <w:pPr>
        <w:ind w:left="720"/>
      </w:pPr>
    </w:p>
    <w:p w14:paraId="43784EE2" w14:textId="347CA3CB" w:rsidR="001C077F" w:rsidRPr="001C077F" w:rsidRDefault="001C077F" w:rsidP="003957B3">
      <w:pPr>
        <w:ind w:left="720"/>
      </w:pPr>
      <w:r w:rsidRPr="001C077F">
        <w:rPr>
          <w:rStyle w:val="Heading3Char"/>
        </w:rPr>
        <w:t>Ethical Decision Making: A Cyclical Process</w:t>
      </w:r>
      <w:r w:rsidRPr="001C077F">
        <w:t xml:space="preserve"> </w:t>
      </w:r>
      <w:r w:rsidRPr="001C077F">
        <w:rPr>
          <w:rFonts w:cstheme="minorHAnsi"/>
        </w:rPr>
        <w:t>•2015</w:t>
      </w:r>
      <w:r w:rsidRPr="001C077F">
        <w:t xml:space="preserve"> </w:t>
      </w:r>
    </w:p>
    <w:p w14:paraId="79770E63" w14:textId="77777777" w:rsidR="001C077F" w:rsidRPr="001C077F" w:rsidRDefault="001C077F" w:rsidP="001C077F">
      <w:pPr>
        <w:ind w:left="720"/>
      </w:pPr>
      <w:r w:rsidRPr="001C077F">
        <w:t xml:space="preserve">Monmouth, OR </w:t>
      </w:r>
    </w:p>
    <w:p w14:paraId="676FE772" w14:textId="77777777" w:rsidR="001C077F" w:rsidRPr="001C077F" w:rsidRDefault="001C077F" w:rsidP="001C077F">
      <w:pPr>
        <w:spacing w:after="2"/>
        <w:ind w:left="720"/>
      </w:pPr>
      <w:r w:rsidRPr="001C077F">
        <w:t xml:space="preserve"> </w:t>
      </w:r>
    </w:p>
    <w:p w14:paraId="4B0EE771" w14:textId="77777777" w:rsidR="001C077F" w:rsidRPr="001C077F" w:rsidRDefault="001C077F" w:rsidP="001C077F">
      <w:pPr>
        <w:tabs>
          <w:tab w:val="center" w:pos="1943"/>
          <w:tab w:val="center" w:pos="7763"/>
        </w:tabs>
        <w:spacing w:after="4" w:line="263" w:lineRule="auto"/>
        <w:ind w:left="720"/>
      </w:pPr>
      <w:r w:rsidRPr="001C077F">
        <w:rPr>
          <w:rFonts w:ascii="Calibri" w:eastAsia="Calibri" w:hAnsi="Calibri" w:cs="Calibri"/>
        </w:rPr>
        <w:tab/>
      </w:r>
      <w:r w:rsidRPr="001C077F">
        <w:rPr>
          <w:rStyle w:val="Heading3Char"/>
        </w:rPr>
        <w:t>Using Classifiers in Medical Interpreting</w:t>
      </w:r>
      <w:r w:rsidRPr="001C077F">
        <w:t xml:space="preserve"> </w:t>
      </w:r>
      <w:r w:rsidRPr="001C077F">
        <w:rPr>
          <w:rFonts w:cstheme="minorHAnsi"/>
        </w:rPr>
        <w:t>• 2015</w:t>
      </w:r>
      <w:r w:rsidRPr="001C077F">
        <w:t xml:space="preserve"> </w:t>
      </w:r>
    </w:p>
    <w:p w14:paraId="15D1AA87" w14:textId="77777777" w:rsidR="001C077F" w:rsidRPr="001C077F" w:rsidRDefault="001C077F" w:rsidP="001C077F">
      <w:pPr>
        <w:ind w:left="720"/>
      </w:pPr>
      <w:r w:rsidRPr="001C077F">
        <w:t xml:space="preserve">Monmouth, OR </w:t>
      </w:r>
    </w:p>
    <w:p w14:paraId="2787B3AB" w14:textId="77777777" w:rsidR="001C077F" w:rsidRPr="001C077F" w:rsidRDefault="001C077F" w:rsidP="001C077F">
      <w:pPr>
        <w:spacing w:after="2"/>
        <w:ind w:left="720"/>
      </w:pPr>
      <w:r w:rsidRPr="001C077F">
        <w:t xml:space="preserve"> </w:t>
      </w:r>
    </w:p>
    <w:p w14:paraId="1C046A8F" w14:textId="77777777" w:rsidR="001C077F" w:rsidRPr="001C077F" w:rsidRDefault="001C077F" w:rsidP="001C077F">
      <w:pPr>
        <w:tabs>
          <w:tab w:val="center" w:pos="952"/>
          <w:tab w:val="center" w:pos="7763"/>
        </w:tabs>
        <w:spacing w:after="4" w:line="263" w:lineRule="auto"/>
        <w:ind w:left="720"/>
      </w:pPr>
      <w:r w:rsidRPr="001C077F">
        <w:rPr>
          <w:rFonts w:ascii="Calibri" w:eastAsia="Calibri" w:hAnsi="Calibri" w:cs="Calibri"/>
        </w:rPr>
        <w:tab/>
      </w:r>
      <w:r w:rsidRPr="001C077F">
        <w:rPr>
          <w:rStyle w:val="Heading3Char"/>
        </w:rPr>
        <w:t>Ethics Reframed</w:t>
      </w:r>
      <w:r w:rsidRPr="001C077F">
        <w:t xml:space="preserve"> </w:t>
      </w:r>
      <w:r w:rsidRPr="001C077F">
        <w:rPr>
          <w:rFonts w:cstheme="minorHAnsi"/>
        </w:rPr>
        <w:t>• 2015</w:t>
      </w:r>
      <w:r w:rsidRPr="001C077F">
        <w:t xml:space="preserve"> </w:t>
      </w:r>
    </w:p>
    <w:p w14:paraId="7078B5B4" w14:textId="77777777" w:rsidR="001C077F" w:rsidRPr="001C077F" w:rsidRDefault="001C077F" w:rsidP="001C077F">
      <w:pPr>
        <w:ind w:left="720"/>
      </w:pPr>
      <w:r w:rsidRPr="001C077F">
        <w:t xml:space="preserve">Houston, TX </w:t>
      </w:r>
    </w:p>
    <w:p w14:paraId="61DFBEB6" w14:textId="77777777" w:rsidR="001C077F" w:rsidRPr="001C077F" w:rsidRDefault="001C077F" w:rsidP="001C077F">
      <w:pPr>
        <w:spacing w:after="2"/>
        <w:ind w:left="720"/>
      </w:pPr>
      <w:r w:rsidRPr="001C077F">
        <w:t xml:space="preserve"> </w:t>
      </w:r>
    </w:p>
    <w:p w14:paraId="5FA443ED" w14:textId="77777777" w:rsidR="001C077F" w:rsidRPr="001C077F" w:rsidRDefault="001C077F" w:rsidP="001C077F">
      <w:pPr>
        <w:tabs>
          <w:tab w:val="center" w:pos="1430"/>
          <w:tab w:val="center" w:pos="7763"/>
        </w:tabs>
        <w:spacing w:after="4" w:line="263" w:lineRule="auto"/>
        <w:ind w:left="720"/>
      </w:pPr>
      <w:r w:rsidRPr="001C077F">
        <w:rPr>
          <w:rFonts w:ascii="Calibri" w:eastAsia="Calibri" w:hAnsi="Calibri" w:cs="Calibri"/>
        </w:rPr>
        <w:tab/>
      </w:r>
      <w:r w:rsidRPr="001C077F">
        <w:rPr>
          <w:rStyle w:val="Heading3Char"/>
        </w:rPr>
        <w:t>ASL to English: We got this!</w:t>
      </w:r>
      <w:r w:rsidRPr="001C077F">
        <w:t xml:space="preserve"> </w:t>
      </w:r>
      <w:r w:rsidRPr="001C077F">
        <w:rPr>
          <w:rFonts w:cstheme="minorHAnsi"/>
        </w:rPr>
        <w:t>• 2015</w:t>
      </w:r>
      <w:r w:rsidRPr="001C077F">
        <w:t xml:space="preserve"> </w:t>
      </w:r>
    </w:p>
    <w:p w14:paraId="3BCEC5F2" w14:textId="77777777" w:rsidR="001C077F" w:rsidRPr="001C077F" w:rsidRDefault="001C077F" w:rsidP="001C077F">
      <w:pPr>
        <w:ind w:left="720"/>
      </w:pPr>
      <w:r w:rsidRPr="001C077F">
        <w:t xml:space="preserve">Waco, TX </w:t>
      </w:r>
    </w:p>
    <w:p w14:paraId="068CAF82" w14:textId="77777777" w:rsidR="001C077F" w:rsidRPr="001C077F" w:rsidRDefault="001C077F" w:rsidP="001C077F">
      <w:pPr>
        <w:spacing w:after="41"/>
        <w:ind w:left="720"/>
      </w:pPr>
      <w:r w:rsidRPr="001C077F">
        <w:t xml:space="preserve"> </w:t>
      </w:r>
    </w:p>
    <w:p w14:paraId="5E35B27E" w14:textId="77777777" w:rsidR="001C077F" w:rsidRPr="001C077F" w:rsidRDefault="001C077F" w:rsidP="001C077F">
      <w:pPr>
        <w:tabs>
          <w:tab w:val="center" w:pos="2477"/>
          <w:tab w:val="center" w:pos="7763"/>
        </w:tabs>
        <w:spacing w:after="4" w:line="263" w:lineRule="auto"/>
        <w:ind w:left="720"/>
      </w:pPr>
      <w:r w:rsidRPr="001C077F">
        <w:rPr>
          <w:rFonts w:ascii="Calibri" w:eastAsia="Calibri" w:hAnsi="Calibri" w:cs="Calibri"/>
        </w:rPr>
        <w:tab/>
      </w:r>
      <w:r w:rsidRPr="001C077F">
        <w:rPr>
          <w:rStyle w:val="Heading3Char"/>
        </w:rPr>
        <w:t>What the…? What just happened (and how do I fix it)?</w:t>
      </w:r>
      <w:r w:rsidRPr="001C077F">
        <w:t xml:space="preserve"> </w:t>
      </w:r>
      <w:r w:rsidRPr="001C077F">
        <w:rPr>
          <w:rFonts w:cstheme="minorHAnsi"/>
        </w:rPr>
        <w:t>• 2014</w:t>
      </w:r>
      <w:r w:rsidRPr="001C077F">
        <w:t xml:space="preserve"> </w:t>
      </w:r>
    </w:p>
    <w:p w14:paraId="4D0D6251" w14:textId="77777777" w:rsidR="001C077F" w:rsidRPr="001C077F" w:rsidRDefault="001C077F" w:rsidP="001C077F">
      <w:pPr>
        <w:ind w:left="720"/>
      </w:pPr>
      <w:r w:rsidRPr="001C077F">
        <w:t xml:space="preserve">McAllen, TX </w:t>
      </w:r>
    </w:p>
    <w:p w14:paraId="15818F66" w14:textId="77777777" w:rsidR="001C077F" w:rsidRPr="001C077F" w:rsidRDefault="001C077F" w:rsidP="001C077F">
      <w:pPr>
        <w:spacing w:after="2"/>
        <w:ind w:left="720"/>
      </w:pPr>
      <w:r w:rsidRPr="001C077F">
        <w:t xml:space="preserve"> </w:t>
      </w:r>
    </w:p>
    <w:p w14:paraId="26670AF5" w14:textId="77777777" w:rsidR="001C077F" w:rsidRPr="001C077F" w:rsidRDefault="001C077F" w:rsidP="001C077F">
      <w:pPr>
        <w:tabs>
          <w:tab w:val="center" w:pos="877"/>
          <w:tab w:val="center" w:pos="7763"/>
        </w:tabs>
        <w:spacing w:after="4" w:line="263" w:lineRule="auto"/>
        <w:ind w:left="720"/>
      </w:pPr>
      <w:r w:rsidRPr="001C077F">
        <w:rPr>
          <w:rFonts w:ascii="Calibri" w:eastAsia="Calibri" w:hAnsi="Calibri" w:cs="Calibri"/>
        </w:rPr>
        <w:lastRenderedPageBreak/>
        <w:tab/>
      </w:r>
      <w:r w:rsidRPr="001C077F">
        <w:rPr>
          <w:rStyle w:val="Heading3Char"/>
        </w:rPr>
        <w:t>Tech for Terps</w:t>
      </w:r>
      <w:r w:rsidRPr="001C077F">
        <w:t xml:space="preserve"> </w:t>
      </w:r>
      <w:r w:rsidRPr="001C077F">
        <w:rPr>
          <w:rFonts w:cstheme="minorHAnsi"/>
        </w:rPr>
        <w:t>• 2014</w:t>
      </w:r>
      <w:r w:rsidRPr="001C077F">
        <w:t xml:space="preserve"> </w:t>
      </w:r>
    </w:p>
    <w:p w14:paraId="5A1C16BE" w14:textId="77777777" w:rsidR="001C077F" w:rsidRPr="001C077F" w:rsidRDefault="001C077F" w:rsidP="001C077F">
      <w:pPr>
        <w:ind w:left="720"/>
      </w:pPr>
      <w:r w:rsidRPr="001C077F">
        <w:t xml:space="preserve">Austin, TX </w:t>
      </w:r>
    </w:p>
    <w:p w14:paraId="02A16AA4" w14:textId="77777777" w:rsidR="001C077F" w:rsidRPr="001C077F" w:rsidRDefault="001C077F" w:rsidP="001C077F">
      <w:pPr>
        <w:spacing w:after="34"/>
        <w:ind w:left="720"/>
      </w:pPr>
      <w:r w:rsidRPr="001C077F">
        <w:t xml:space="preserve"> </w:t>
      </w:r>
    </w:p>
    <w:p w14:paraId="0584D379" w14:textId="77777777" w:rsidR="001C077F" w:rsidRPr="001C077F" w:rsidRDefault="001C077F" w:rsidP="001C077F">
      <w:pPr>
        <w:tabs>
          <w:tab w:val="center" w:pos="2477"/>
          <w:tab w:val="center" w:pos="8012"/>
        </w:tabs>
        <w:spacing w:after="4" w:line="263" w:lineRule="auto"/>
        <w:ind w:left="720"/>
      </w:pPr>
      <w:r w:rsidRPr="001C077F">
        <w:rPr>
          <w:rFonts w:ascii="Calibri" w:eastAsia="Calibri" w:hAnsi="Calibri" w:cs="Calibri"/>
        </w:rPr>
        <w:tab/>
      </w:r>
      <w:r w:rsidRPr="001C077F">
        <w:rPr>
          <w:rStyle w:val="Heading3Char"/>
        </w:rPr>
        <w:t>What the…? What just happened (and how do I fix it)?</w:t>
      </w:r>
      <w:r w:rsidRPr="001C077F">
        <w:t xml:space="preserve"> </w:t>
      </w:r>
      <w:r w:rsidRPr="001C077F">
        <w:rPr>
          <w:rFonts w:cstheme="minorHAnsi"/>
        </w:rPr>
        <w:t>• TSID 2014</w:t>
      </w:r>
      <w:r w:rsidRPr="001C077F">
        <w:t xml:space="preserve"> </w:t>
      </w:r>
    </w:p>
    <w:p w14:paraId="53B17DC8" w14:textId="77777777" w:rsidR="001C077F" w:rsidRPr="001C077F" w:rsidRDefault="001C077F" w:rsidP="001C077F">
      <w:pPr>
        <w:ind w:left="720"/>
      </w:pPr>
      <w:r w:rsidRPr="001C077F">
        <w:t xml:space="preserve">Beaumont, TX </w:t>
      </w:r>
    </w:p>
    <w:p w14:paraId="5B3354A9" w14:textId="77777777" w:rsidR="001C077F" w:rsidRPr="001C077F" w:rsidRDefault="001C077F" w:rsidP="001C077F">
      <w:pPr>
        <w:spacing w:after="2"/>
        <w:ind w:left="720"/>
      </w:pPr>
      <w:r w:rsidRPr="001C077F">
        <w:t xml:space="preserve"> </w:t>
      </w:r>
    </w:p>
    <w:p w14:paraId="5B43C157" w14:textId="77777777" w:rsidR="001C077F" w:rsidRPr="001C077F" w:rsidRDefault="001C077F" w:rsidP="001C077F">
      <w:pPr>
        <w:tabs>
          <w:tab w:val="center" w:pos="2417"/>
          <w:tab w:val="center" w:pos="8012"/>
        </w:tabs>
        <w:spacing w:after="4" w:line="263" w:lineRule="auto"/>
        <w:ind w:left="720"/>
      </w:pPr>
      <w:r w:rsidRPr="001C077F">
        <w:rPr>
          <w:rFonts w:ascii="Calibri" w:eastAsia="Calibri" w:hAnsi="Calibri" w:cs="Calibri"/>
        </w:rPr>
        <w:tab/>
      </w:r>
      <w:r w:rsidRPr="001C077F">
        <w:rPr>
          <w:rStyle w:val="Heading3Char"/>
        </w:rPr>
        <w:t>IDP/HI Interpreting Teams: The Best of Both Worlds</w:t>
      </w:r>
      <w:r w:rsidRPr="001C077F">
        <w:t xml:space="preserve"> </w:t>
      </w:r>
      <w:r w:rsidRPr="001C077F">
        <w:rPr>
          <w:rFonts w:cstheme="minorHAnsi"/>
        </w:rPr>
        <w:t>• TSID 2014</w:t>
      </w:r>
      <w:r w:rsidRPr="001C077F">
        <w:t xml:space="preserve"> </w:t>
      </w:r>
    </w:p>
    <w:p w14:paraId="515D20AA" w14:textId="77777777" w:rsidR="001C077F" w:rsidRPr="001C077F" w:rsidRDefault="001C077F" w:rsidP="001C077F">
      <w:pPr>
        <w:ind w:left="720"/>
      </w:pPr>
      <w:r w:rsidRPr="001C077F">
        <w:t xml:space="preserve">Beaumont, TX </w:t>
      </w:r>
    </w:p>
    <w:p w14:paraId="7CBAEF79" w14:textId="77777777" w:rsidR="001C077F" w:rsidRPr="001C077F" w:rsidRDefault="001C077F" w:rsidP="001C077F">
      <w:pPr>
        <w:spacing w:after="35"/>
        <w:ind w:left="720"/>
      </w:pPr>
      <w:r w:rsidRPr="001C077F">
        <w:t xml:space="preserve"> </w:t>
      </w:r>
    </w:p>
    <w:p w14:paraId="2A81ED5E" w14:textId="77777777" w:rsidR="001C077F" w:rsidRPr="001C077F" w:rsidRDefault="001C077F" w:rsidP="001C077F">
      <w:pPr>
        <w:tabs>
          <w:tab w:val="center" w:pos="1667"/>
          <w:tab w:val="center" w:pos="8012"/>
        </w:tabs>
        <w:spacing w:after="4" w:line="263" w:lineRule="auto"/>
        <w:ind w:left="720"/>
      </w:pPr>
      <w:r w:rsidRPr="001C077F">
        <w:rPr>
          <w:rFonts w:ascii="Calibri" w:eastAsia="Calibri" w:hAnsi="Calibri" w:cs="Calibri"/>
        </w:rPr>
        <w:tab/>
      </w:r>
      <w:r w:rsidRPr="001C077F">
        <w:rPr>
          <w:rStyle w:val="Heading3Char"/>
        </w:rPr>
        <w:t>Teaming: How to “Make it Work”</w:t>
      </w:r>
      <w:r w:rsidRPr="001C077F">
        <w:t xml:space="preserve"> </w:t>
      </w:r>
      <w:r w:rsidRPr="001C077F">
        <w:rPr>
          <w:rFonts w:cstheme="minorHAnsi"/>
        </w:rPr>
        <w:t>• TSID 2013</w:t>
      </w:r>
      <w:r w:rsidRPr="001C077F">
        <w:t xml:space="preserve"> </w:t>
      </w:r>
    </w:p>
    <w:p w14:paraId="557C0517" w14:textId="77777777" w:rsidR="001C077F" w:rsidRPr="001C077F" w:rsidRDefault="001C077F" w:rsidP="001C077F">
      <w:pPr>
        <w:ind w:left="720"/>
      </w:pPr>
      <w:r w:rsidRPr="001C077F">
        <w:t xml:space="preserve">Dallas, TX </w:t>
      </w:r>
    </w:p>
    <w:p w14:paraId="11DC2A4F" w14:textId="77777777" w:rsidR="001C077F" w:rsidRPr="001C077F" w:rsidRDefault="001C077F" w:rsidP="001C077F">
      <w:pPr>
        <w:spacing w:after="2"/>
        <w:ind w:left="720"/>
        <w:rPr>
          <w:rFonts w:ascii="Calibri" w:eastAsia="Calibri" w:hAnsi="Calibri" w:cs="Calibri"/>
        </w:rPr>
      </w:pPr>
      <w:r w:rsidRPr="001C077F">
        <w:t xml:space="preserve"> </w:t>
      </w:r>
      <w:r w:rsidRPr="001C077F">
        <w:rPr>
          <w:rFonts w:ascii="Calibri" w:eastAsia="Calibri" w:hAnsi="Calibri" w:cs="Calibri"/>
        </w:rPr>
        <w:tab/>
      </w:r>
    </w:p>
    <w:p w14:paraId="464FE234" w14:textId="77777777" w:rsidR="001C077F" w:rsidRPr="001C077F" w:rsidRDefault="001C077F" w:rsidP="001C077F">
      <w:pPr>
        <w:ind w:left="720"/>
      </w:pPr>
      <w:r w:rsidRPr="001C077F">
        <w:rPr>
          <w:rStyle w:val="Heading3Char"/>
        </w:rPr>
        <w:t xml:space="preserve">Professionalism: What does it LOOK like??? </w:t>
      </w:r>
      <w:r w:rsidRPr="001C077F">
        <w:rPr>
          <w:rFonts w:cstheme="minorHAnsi"/>
        </w:rPr>
        <w:t>•</w:t>
      </w:r>
      <w:r w:rsidRPr="001C077F">
        <w:t xml:space="preserve"> 2011</w:t>
      </w:r>
    </w:p>
    <w:p w14:paraId="01A5C600" w14:textId="77777777" w:rsidR="001C077F" w:rsidRPr="001C077F" w:rsidRDefault="001C077F" w:rsidP="001C077F">
      <w:pPr>
        <w:ind w:left="720"/>
      </w:pPr>
      <w:r w:rsidRPr="001C077F">
        <w:t xml:space="preserve">Austin, TX </w:t>
      </w:r>
    </w:p>
    <w:p w14:paraId="4FA9B10F" w14:textId="77777777" w:rsidR="001C077F" w:rsidRDefault="001C077F" w:rsidP="001C077F">
      <w:pPr>
        <w:spacing w:after="2"/>
        <w:ind w:left="720"/>
      </w:pPr>
      <w:r>
        <w:t xml:space="preserve"> </w:t>
      </w:r>
    </w:p>
    <w:p w14:paraId="3BFA7C18" w14:textId="77777777" w:rsidR="001C077F" w:rsidRDefault="001C077F" w:rsidP="001C077F">
      <w:pPr>
        <w:tabs>
          <w:tab w:val="center" w:pos="2030"/>
          <w:tab w:val="center" w:pos="4322"/>
          <w:tab w:val="center" w:pos="5042"/>
          <w:tab w:val="center" w:pos="5762"/>
          <w:tab w:val="center" w:pos="6482"/>
          <w:tab w:val="center" w:pos="7580"/>
        </w:tabs>
        <w:spacing w:after="4" w:line="263" w:lineRule="auto"/>
        <w:ind w:left="720"/>
      </w:pPr>
      <w:r>
        <w:rPr>
          <w:rFonts w:ascii="Calibri" w:eastAsia="Calibri" w:hAnsi="Calibri" w:cs="Calibri"/>
        </w:rPr>
        <w:tab/>
      </w:r>
      <w:r w:rsidRPr="001C077F">
        <w:rPr>
          <w:rStyle w:val="Heading3Char"/>
        </w:rPr>
        <w:t>Snapshot of a Medical Assignment Seminar</w:t>
      </w:r>
      <w:r>
        <w:t xml:space="preserve"> </w:t>
      </w:r>
      <w:r>
        <w:rPr>
          <w:rFonts w:cstheme="minorHAnsi"/>
          <w:i/>
        </w:rPr>
        <w:t>•</w:t>
      </w:r>
      <w:r>
        <w:t xml:space="preserve"> 2010 </w:t>
      </w:r>
    </w:p>
    <w:p w14:paraId="13777C63" w14:textId="77777777" w:rsidR="001C077F" w:rsidRDefault="001C077F" w:rsidP="001C077F">
      <w:pPr>
        <w:ind w:left="720"/>
      </w:pPr>
      <w:r>
        <w:t xml:space="preserve">Austin, TX </w:t>
      </w:r>
    </w:p>
    <w:p w14:paraId="69EBA95F" w14:textId="77777777" w:rsidR="001C077F" w:rsidRDefault="001C077F" w:rsidP="001C077F">
      <w:pPr>
        <w:spacing w:after="2"/>
        <w:ind w:left="720"/>
      </w:pPr>
      <w:r>
        <w:rPr>
          <w:i/>
        </w:rPr>
        <w:t xml:space="preserve"> </w:t>
      </w:r>
    </w:p>
    <w:p w14:paraId="10CD7F53" w14:textId="77777777" w:rsidR="001C077F" w:rsidRPr="001C077F" w:rsidRDefault="001C077F" w:rsidP="001C077F">
      <w:pPr>
        <w:spacing w:after="4" w:line="263" w:lineRule="auto"/>
        <w:ind w:left="720" w:right="767"/>
      </w:pPr>
      <w:r w:rsidRPr="001C077F">
        <w:rPr>
          <w:rStyle w:val="Heading3Char"/>
        </w:rPr>
        <w:t>Purple Communications Video Interpreter Training</w:t>
      </w:r>
      <w:r>
        <w:rPr>
          <w:i/>
        </w:rPr>
        <w:t xml:space="preserve"> </w:t>
      </w:r>
      <w:r>
        <w:rPr>
          <w:rFonts w:cstheme="minorHAnsi"/>
          <w:i/>
        </w:rPr>
        <w:t xml:space="preserve">• </w:t>
      </w:r>
      <w:r w:rsidRPr="001C077F">
        <w:rPr>
          <w:rFonts w:cstheme="minorHAnsi"/>
        </w:rPr>
        <w:t>2008-2009</w:t>
      </w:r>
    </w:p>
    <w:p w14:paraId="369A5684" w14:textId="77777777" w:rsidR="001C077F" w:rsidRDefault="001C077F" w:rsidP="001C077F">
      <w:pPr>
        <w:spacing w:after="4" w:line="263" w:lineRule="auto"/>
        <w:ind w:left="720" w:right="767"/>
      </w:pPr>
      <w:r>
        <w:t xml:space="preserve">Austin, TX  </w:t>
      </w:r>
    </w:p>
    <w:bookmarkEnd w:id="0"/>
    <w:p w14:paraId="59F5C4BE" w14:textId="77777777" w:rsidR="001C077F" w:rsidRDefault="001C077F" w:rsidP="001C077F">
      <w:pPr>
        <w:ind w:left="720"/>
      </w:pPr>
    </w:p>
    <w:p w14:paraId="44898F1B" w14:textId="77777777" w:rsidR="001C077F" w:rsidRDefault="001C077F" w:rsidP="001C077F">
      <w:pPr>
        <w:pStyle w:val="Heading2"/>
        <w:ind w:left="720"/>
      </w:pPr>
      <w:r>
        <w:t>Professional Development</w:t>
      </w:r>
    </w:p>
    <w:p w14:paraId="6C43CFBB" w14:textId="77777777" w:rsidR="001C077F" w:rsidRPr="001C077F" w:rsidRDefault="001C077F" w:rsidP="001C077F">
      <w:pPr>
        <w:tabs>
          <w:tab w:val="center" w:pos="2406"/>
          <w:tab w:val="center" w:pos="7763"/>
        </w:tabs>
        <w:spacing w:after="4" w:line="263" w:lineRule="auto"/>
        <w:ind w:left="720"/>
      </w:pPr>
      <w:r w:rsidRPr="001C077F">
        <w:rPr>
          <w:rStyle w:val="Heading3Char"/>
        </w:rPr>
        <w:t>2017 LEAD Together Conference (Leadership track)</w:t>
      </w:r>
      <w:r w:rsidRPr="001C077F">
        <w:t xml:space="preserve"> </w:t>
      </w:r>
      <w:r w:rsidRPr="001C077F">
        <w:rPr>
          <w:rFonts w:cstheme="minorHAnsi"/>
        </w:rPr>
        <w:t xml:space="preserve">• </w:t>
      </w:r>
      <w:r w:rsidRPr="001C077F">
        <w:t xml:space="preserve">2017 </w:t>
      </w:r>
    </w:p>
    <w:p w14:paraId="0085195F" w14:textId="77777777" w:rsidR="001C077F" w:rsidRPr="001C077F" w:rsidRDefault="001C077F" w:rsidP="001C077F">
      <w:pPr>
        <w:ind w:left="720"/>
      </w:pPr>
      <w:r w:rsidRPr="001C077F">
        <w:t xml:space="preserve">Salt Lake City, UT </w:t>
      </w:r>
    </w:p>
    <w:p w14:paraId="0D2AFC4D" w14:textId="77777777" w:rsidR="001C077F" w:rsidRPr="001C077F" w:rsidRDefault="001C077F" w:rsidP="001C077F">
      <w:pPr>
        <w:spacing w:after="2"/>
        <w:ind w:left="720"/>
      </w:pPr>
      <w:r w:rsidRPr="001C077F">
        <w:t xml:space="preserve"> </w:t>
      </w:r>
    </w:p>
    <w:p w14:paraId="451DBE96" w14:textId="77777777" w:rsidR="001C077F" w:rsidRPr="001C077F" w:rsidRDefault="001C077F" w:rsidP="001C077F">
      <w:pPr>
        <w:tabs>
          <w:tab w:val="center" w:pos="2479"/>
          <w:tab w:val="center" w:pos="7763"/>
        </w:tabs>
        <w:spacing w:after="4" w:line="263" w:lineRule="auto"/>
        <w:ind w:left="720"/>
      </w:pPr>
      <w:r w:rsidRPr="001C077F">
        <w:rPr>
          <w:rFonts w:ascii="Calibri" w:eastAsia="Calibri" w:hAnsi="Calibri" w:cs="Calibri"/>
        </w:rPr>
        <w:tab/>
      </w:r>
      <w:r w:rsidRPr="001C077F">
        <w:rPr>
          <w:rStyle w:val="Heading3Char"/>
        </w:rPr>
        <w:t>Choices II: Critical Thinking/Ethical Decision Making</w:t>
      </w:r>
      <w:r w:rsidRPr="001C077F">
        <w:t xml:space="preserve"> </w:t>
      </w:r>
      <w:r w:rsidRPr="001C077F">
        <w:rPr>
          <w:rFonts w:cstheme="minorHAnsi"/>
        </w:rPr>
        <w:t xml:space="preserve">• </w:t>
      </w:r>
      <w:r w:rsidRPr="001C077F">
        <w:t xml:space="preserve">2016 </w:t>
      </w:r>
    </w:p>
    <w:p w14:paraId="212550B5" w14:textId="77777777" w:rsidR="001C077F" w:rsidRPr="001C077F" w:rsidRDefault="001C077F" w:rsidP="001C077F">
      <w:pPr>
        <w:ind w:left="720"/>
      </w:pPr>
      <w:r w:rsidRPr="001C077F">
        <w:t xml:space="preserve">Austin, TX </w:t>
      </w:r>
    </w:p>
    <w:p w14:paraId="2F95E135" w14:textId="77777777" w:rsidR="001C077F" w:rsidRPr="001C077F" w:rsidRDefault="001C077F" w:rsidP="001C077F">
      <w:pPr>
        <w:spacing w:after="2"/>
        <w:ind w:left="720"/>
      </w:pPr>
      <w:r w:rsidRPr="001C077F">
        <w:t xml:space="preserve"> </w:t>
      </w:r>
    </w:p>
    <w:p w14:paraId="23ED8399" w14:textId="77777777" w:rsidR="001C077F" w:rsidRPr="001C077F" w:rsidRDefault="001C077F" w:rsidP="001C077F">
      <w:pPr>
        <w:tabs>
          <w:tab w:val="center" w:pos="830"/>
          <w:tab w:val="center" w:pos="2905"/>
          <w:tab w:val="center" w:pos="7763"/>
        </w:tabs>
        <w:spacing w:after="4" w:line="263" w:lineRule="auto"/>
        <w:ind w:left="720"/>
      </w:pPr>
      <w:r w:rsidRPr="001C077F">
        <w:rPr>
          <w:rFonts w:ascii="Calibri" w:eastAsia="Calibri" w:hAnsi="Calibri" w:cs="Calibri"/>
        </w:rPr>
        <w:tab/>
      </w:r>
      <w:r w:rsidRPr="001C077F">
        <w:rPr>
          <w:rStyle w:val="Heading3Char"/>
        </w:rPr>
        <w:t>ASLegalese 2</w:t>
      </w:r>
      <w:r w:rsidRPr="001C077F">
        <w:t xml:space="preserve"> </w:t>
      </w:r>
      <w:r w:rsidRPr="001C077F">
        <w:rPr>
          <w:rFonts w:cstheme="minorHAnsi"/>
        </w:rPr>
        <w:t xml:space="preserve">• </w:t>
      </w:r>
      <w:r w:rsidRPr="001C077F">
        <w:t xml:space="preserve">2015 </w:t>
      </w:r>
    </w:p>
    <w:p w14:paraId="69DE5A26" w14:textId="77777777" w:rsidR="001C077F" w:rsidRPr="001C077F" w:rsidRDefault="001C077F" w:rsidP="001C077F">
      <w:pPr>
        <w:ind w:left="720"/>
      </w:pPr>
      <w:r w:rsidRPr="001C077F">
        <w:t xml:space="preserve">Austin, TX </w:t>
      </w:r>
    </w:p>
    <w:p w14:paraId="12354E48" w14:textId="77777777" w:rsidR="001C077F" w:rsidRPr="001C077F" w:rsidRDefault="001C077F" w:rsidP="001C077F">
      <w:pPr>
        <w:spacing w:after="34"/>
        <w:ind w:left="720"/>
      </w:pPr>
      <w:r w:rsidRPr="001C077F">
        <w:t xml:space="preserve"> </w:t>
      </w:r>
    </w:p>
    <w:p w14:paraId="2208D7E8" w14:textId="77777777" w:rsidR="001C077F" w:rsidRPr="001C077F" w:rsidRDefault="001C077F" w:rsidP="001C077F">
      <w:pPr>
        <w:tabs>
          <w:tab w:val="center" w:pos="1553"/>
          <w:tab w:val="center" w:pos="7763"/>
        </w:tabs>
        <w:spacing w:after="4" w:line="263" w:lineRule="auto"/>
        <w:ind w:left="720"/>
      </w:pPr>
      <w:r w:rsidRPr="001C077F">
        <w:rPr>
          <w:rStyle w:val="Heading3Char"/>
        </w:rPr>
        <w:tab/>
        <w:t xml:space="preserve">Colonomos’ Process Mediation  </w:t>
      </w:r>
      <w:r w:rsidRPr="001C077F">
        <w:rPr>
          <w:rFonts w:cstheme="minorHAnsi"/>
        </w:rPr>
        <w:t xml:space="preserve">• </w:t>
      </w:r>
      <w:r w:rsidRPr="001C077F">
        <w:t xml:space="preserve">2015 </w:t>
      </w:r>
    </w:p>
    <w:p w14:paraId="484F9827" w14:textId="77777777" w:rsidR="001C077F" w:rsidRPr="001C077F" w:rsidRDefault="001C077F" w:rsidP="001C077F">
      <w:pPr>
        <w:ind w:left="720"/>
      </w:pPr>
      <w:r w:rsidRPr="001C077F">
        <w:t xml:space="preserve">Monmouth, OR </w:t>
      </w:r>
    </w:p>
    <w:p w14:paraId="308CE4D7" w14:textId="77777777" w:rsidR="001C077F" w:rsidRPr="001C077F" w:rsidRDefault="001C077F" w:rsidP="001C077F">
      <w:pPr>
        <w:tabs>
          <w:tab w:val="center" w:pos="1584"/>
          <w:tab w:val="center" w:pos="7763"/>
        </w:tabs>
        <w:spacing w:after="4" w:line="263" w:lineRule="auto"/>
        <w:ind w:left="720"/>
        <w:rPr>
          <w:rFonts w:ascii="Calibri" w:eastAsia="Calibri" w:hAnsi="Calibri" w:cs="Calibri"/>
        </w:rPr>
      </w:pPr>
      <w:r w:rsidRPr="001C077F">
        <w:rPr>
          <w:rFonts w:ascii="Calibri" w:eastAsia="Calibri" w:hAnsi="Calibri" w:cs="Calibri"/>
        </w:rPr>
        <w:tab/>
      </w:r>
    </w:p>
    <w:p w14:paraId="2833C953" w14:textId="77777777" w:rsidR="001C077F" w:rsidRPr="001C077F" w:rsidRDefault="001C077F" w:rsidP="001C077F">
      <w:pPr>
        <w:tabs>
          <w:tab w:val="center" w:pos="1584"/>
          <w:tab w:val="center" w:pos="7763"/>
        </w:tabs>
        <w:spacing w:after="4" w:line="263" w:lineRule="auto"/>
        <w:ind w:left="720"/>
      </w:pPr>
      <w:r w:rsidRPr="001C077F">
        <w:tab/>
      </w:r>
      <w:r w:rsidRPr="001C077F">
        <w:rPr>
          <w:rStyle w:val="Heading3Char"/>
        </w:rPr>
        <w:t>Roles, Waivers, and Disclosures</w:t>
      </w:r>
      <w:r w:rsidRPr="001C077F">
        <w:t xml:space="preserve">  </w:t>
      </w:r>
      <w:r w:rsidRPr="001C077F">
        <w:rPr>
          <w:rFonts w:cstheme="minorHAnsi"/>
        </w:rPr>
        <w:t xml:space="preserve">• </w:t>
      </w:r>
      <w:r w:rsidRPr="001C077F">
        <w:t xml:space="preserve">2015 </w:t>
      </w:r>
    </w:p>
    <w:p w14:paraId="65BF37FD" w14:textId="77777777" w:rsidR="001C077F" w:rsidRPr="001C077F" w:rsidRDefault="001C077F" w:rsidP="001C077F">
      <w:pPr>
        <w:ind w:left="720"/>
      </w:pPr>
      <w:r w:rsidRPr="001C077F">
        <w:t xml:space="preserve">Austin, TX </w:t>
      </w:r>
    </w:p>
    <w:p w14:paraId="73D3BFA5" w14:textId="77777777" w:rsidR="001C077F" w:rsidRPr="001C077F" w:rsidRDefault="001C077F" w:rsidP="001C077F">
      <w:pPr>
        <w:spacing w:after="2"/>
        <w:ind w:left="720"/>
      </w:pPr>
      <w:r w:rsidRPr="001C077F">
        <w:t xml:space="preserve"> </w:t>
      </w:r>
    </w:p>
    <w:p w14:paraId="1D6C1BDF" w14:textId="77777777" w:rsidR="001C077F" w:rsidRPr="001C077F" w:rsidRDefault="001C077F" w:rsidP="001C077F">
      <w:pPr>
        <w:spacing w:after="4" w:line="263" w:lineRule="auto"/>
        <w:ind w:left="720" w:right="767"/>
      </w:pPr>
      <w:r w:rsidRPr="001C077F">
        <w:rPr>
          <w:rStyle w:val="Heading3Char"/>
        </w:rPr>
        <w:t>Institute of Legal Interpreting; Highly Effective Teams in Action</w:t>
      </w:r>
      <w:r w:rsidRPr="001C077F">
        <w:t xml:space="preserve"> </w:t>
      </w:r>
      <w:r w:rsidRPr="001C077F">
        <w:rPr>
          <w:rFonts w:cstheme="minorHAnsi"/>
        </w:rPr>
        <w:t>•</w:t>
      </w:r>
      <w:r w:rsidRPr="001C077F">
        <w:t xml:space="preserve"> 2014</w:t>
      </w:r>
    </w:p>
    <w:p w14:paraId="57760876" w14:textId="77777777" w:rsidR="001C077F" w:rsidRPr="001C077F" w:rsidRDefault="001C077F" w:rsidP="001C077F">
      <w:pPr>
        <w:spacing w:after="4" w:line="263" w:lineRule="auto"/>
        <w:ind w:left="720" w:right="767"/>
      </w:pPr>
      <w:r w:rsidRPr="001C077F">
        <w:t xml:space="preserve">Denver, CO </w:t>
      </w:r>
    </w:p>
    <w:p w14:paraId="662F7786" w14:textId="77777777" w:rsidR="001C077F" w:rsidRPr="001C077F" w:rsidRDefault="001C077F" w:rsidP="001C077F">
      <w:pPr>
        <w:spacing w:after="2"/>
        <w:ind w:left="720"/>
      </w:pPr>
      <w:r w:rsidRPr="001C077F">
        <w:t xml:space="preserve"> </w:t>
      </w:r>
    </w:p>
    <w:p w14:paraId="460935A8" w14:textId="77777777" w:rsidR="001C077F" w:rsidRPr="001C077F" w:rsidRDefault="001C077F" w:rsidP="001C077F">
      <w:pPr>
        <w:tabs>
          <w:tab w:val="center" w:pos="1669"/>
          <w:tab w:val="center" w:pos="7763"/>
          <w:tab w:val="center" w:pos="8643"/>
        </w:tabs>
        <w:spacing w:after="4" w:line="263" w:lineRule="auto"/>
        <w:ind w:left="720"/>
      </w:pPr>
      <w:r w:rsidRPr="001C077F">
        <w:rPr>
          <w:rFonts w:ascii="Calibri" w:eastAsia="Calibri" w:hAnsi="Calibri" w:cs="Calibri"/>
        </w:rPr>
        <w:tab/>
      </w:r>
      <w:r w:rsidRPr="001C077F">
        <w:rPr>
          <w:rStyle w:val="Heading3Char"/>
        </w:rPr>
        <w:t xml:space="preserve">Choices: Ethical Decision Making </w:t>
      </w:r>
      <w:r w:rsidRPr="001C077F">
        <w:rPr>
          <w:rFonts w:cstheme="minorHAnsi"/>
        </w:rPr>
        <w:t xml:space="preserve">• </w:t>
      </w:r>
      <w:r w:rsidRPr="001C077F">
        <w:t xml:space="preserve">2014 </w:t>
      </w:r>
      <w:r w:rsidRPr="001C077F">
        <w:tab/>
        <w:t xml:space="preserve"> </w:t>
      </w:r>
    </w:p>
    <w:p w14:paraId="6A5C5009" w14:textId="77777777" w:rsidR="001C077F" w:rsidRPr="001C077F" w:rsidRDefault="001C077F" w:rsidP="001C077F">
      <w:pPr>
        <w:ind w:left="720"/>
      </w:pPr>
      <w:r w:rsidRPr="001C077F">
        <w:t xml:space="preserve">Legal, Austin, TX </w:t>
      </w:r>
    </w:p>
    <w:p w14:paraId="72775996" w14:textId="77777777" w:rsidR="001C077F" w:rsidRPr="001C077F" w:rsidRDefault="001C077F" w:rsidP="001C077F">
      <w:pPr>
        <w:ind w:left="720"/>
      </w:pPr>
      <w:r w:rsidRPr="001C077F">
        <w:t xml:space="preserve"> </w:t>
      </w:r>
    </w:p>
    <w:p w14:paraId="67B4B40B" w14:textId="77777777" w:rsidR="001C077F" w:rsidRPr="001C077F" w:rsidRDefault="001C077F" w:rsidP="001C077F">
      <w:pPr>
        <w:tabs>
          <w:tab w:val="center" w:pos="1090"/>
          <w:tab w:val="center" w:pos="7763"/>
        </w:tabs>
        <w:spacing w:after="4" w:line="263" w:lineRule="auto"/>
        <w:ind w:left="720"/>
      </w:pPr>
      <w:r w:rsidRPr="001C077F">
        <w:rPr>
          <w:rStyle w:val="Heading3Char"/>
        </w:rPr>
        <w:tab/>
        <w:t xml:space="preserve">StreetLeverage Live </w:t>
      </w:r>
      <w:r w:rsidRPr="001C077F">
        <w:rPr>
          <w:rFonts w:cstheme="minorHAnsi"/>
        </w:rPr>
        <w:t>•</w:t>
      </w:r>
      <w:r w:rsidRPr="001C077F">
        <w:t xml:space="preserve"> 2014 </w:t>
      </w:r>
    </w:p>
    <w:p w14:paraId="1A6C0136" w14:textId="77777777" w:rsidR="001C077F" w:rsidRPr="001C077F" w:rsidRDefault="001C077F" w:rsidP="001C077F">
      <w:pPr>
        <w:ind w:left="720"/>
      </w:pPr>
      <w:r w:rsidRPr="001C077F">
        <w:t xml:space="preserve">Austin, TX </w:t>
      </w:r>
    </w:p>
    <w:p w14:paraId="3C7727B8" w14:textId="77777777" w:rsidR="001C077F" w:rsidRPr="001C077F" w:rsidRDefault="001C077F" w:rsidP="001C077F">
      <w:pPr>
        <w:spacing w:after="36"/>
        <w:ind w:left="720"/>
      </w:pPr>
      <w:r w:rsidRPr="001C077F">
        <w:t xml:space="preserve"> </w:t>
      </w:r>
    </w:p>
    <w:p w14:paraId="423B930A" w14:textId="77777777" w:rsidR="001C077F" w:rsidRPr="001C077F" w:rsidRDefault="001C077F" w:rsidP="001C077F">
      <w:pPr>
        <w:tabs>
          <w:tab w:val="center" w:pos="2054"/>
          <w:tab w:val="center" w:pos="7763"/>
        </w:tabs>
        <w:spacing w:after="4" w:line="263" w:lineRule="auto"/>
        <w:ind w:left="720"/>
      </w:pPr>
      <w:r w:rsidRPr="001C077F">
        <w:rPr>
          <w:rFonts w:ascii="Calibri" w:eastAsia="Calibri" w:hAnsi="Calibri" w:cs="Calibri"/>
        </w:rPr>
        <w:tab/>
      </w:r>
      <w:r w:rsidRPr="001C077F">
        <w:rPr>
          <w:rStyle w:val="Heading3Char"/>
        </w:rPr>
        <w:t>Ethical Decision Making:  It’s all about me.</w:t>
      </w:r>
      <w:r w:rsidRPr="001C077F">
        <w:t xml:space="preserve"> </w:t>
      </w:r>
      <w:r w:rsidRPr="001C077F">
        <w:rPr>
          <w:rFonts w:cstheme="minorHAnsi"/>
        </w:rPr>
        <w:t xml:space="preserve">• </w:t>
      </w:r>
      <w:r w:rsidRPr="001C077F">
        <w:t xml:space="preserve">2013 </w:t>
      </w:r>
    </w:p>
    <w:p w14:paraId="0284AE45" w14:textId="77777777" w:rsidR="001C077F" w:rsidRPr="001C077F" w:rsidRDefault="001C077F" w:rsidP="001C077F">
      <w:pPr>
        <w:ind w:left="720"/>
      </w:pPr>
      <w:r w:rsidRPr="001C077F">
        <w:t xml:space="preserve">Austin, TX </w:t>
      </w:r>
    </w:p>
    <w:p w14:paraId="371E330E" w14:textId="77777777" w:rsidR="001C077F" w:rsidRPr="001C077F" w:rsidRDefault="001C077F" w:rsidP="001C077F">
      <w:pPr>
        <w:spacing w:after="2"/>
        <w:ind w:left="720"/>
      </w:pPr>
      <w:r w:rsidRPr="001C077F">
        <w:lastRenderedPageBreak/>
        <w:t xml:space="preserve"> </w:t>
      </w:r>
    </w:p>
    <w:p w14:paraId="1C997D74" w14:textId="77777777" w:rsidR="001C077F" w:rsidRPr="001C077F" w:rsidRDefault="001C077F" w:rsidP="001C077F">
      <w:pPr>
        <w:tabs>
          <w:tab w:val="center" w:pos="754"/>
          <w:tab w:val="center" w:pos="7763"/>
        </w:tabs>
        <w:spacing w:after="4" w:line="263" w:lineRule="auto"/>
        <w:ind w:left="720"/>
      </w:pPr>
      <w:r w:rsidRPr="001C077F">
        <w:rPr>
          <w:rFonts w:ascii="Calibri" w:eastAsia="Calibri" w:hAnsi="Calibri" w:cs="Calibri"/>
        </w:rPr>
        <w:tab/>
      </w:r>
      <w:r w:rsidRPr="001C077F">
        <w:rPr>
          <w:rStyle w:val="Heading3Char"/>
        </w:rPr>
        <w:t xml:space="preserve">ASLegalese </w:t>
      </w:r>
      <w:r w:rsidRPr="001C077F">
        <w:rPr>
          <w:rFonts w:cstheme="minorHAnsi"/>
        </w:rPr>
        <w:t xml:space="preserve">• </w:t>
      </w:r>
      <w:r w:rsidRPr="001C077F">
        <w:t xml:space="preserve">2012 </w:t>
      </w:r>
    </w:p>
    <w:p w14:paraId="476E7BB2" w14:textId="77777777" w:rsidR="001C077F" w:rsidRPr="001C077F" w:rsidRDefault="001C077F" w:rsidP="001C077F">
      <w:pPr>
        <w:ind w:left="720"/>
      </w:pPr>
      <w:r w:rsidRPr="001C077F">
        <w:t xml:space="preserve">Austin, TX </w:t>
      </w:r>
    </w:p>
    <w:p w14:paraId="748C2A1C" w14:textId="77777777" w:rsidR="001C077F" w:rsidRPr="001C077F" w:rsidRDefault="001C077F" w:rsidP="001C077F">
      <w:pPr>
        <w:spacing w:after="34"/>
        <w:ind w:left="720"/>
        <w:rPr>
          <w:rFonts w:ascii="Calibri" w:eastAsia="Calibri" w:hAnsi="Calibri" w:cs="Calibri"/>
        </w:rPr>
      </w:pPr>
      <w:r w:rsidRPr="001C077F">
        <w:t xml:space="preserve"> </w:t>
      </w:r>
      <w:r w:rsidRPr="001C077F">
        <w:rPr>
          <w:rFonts w:ascii="Calibri" w:eastAsia="Calibri" w:hAnsi="Calibri" w:cs="Calibri"/>
        </w:rPr>
        <w:tab/>
      </w:r>
    </w:p>
    <w:p w14:paraId="40387B31" w14:textId="77777777" w:rsidR="001C077F" w:rsidRPr="001C077F" w:rsidRDefault="001C077F" w:rsidP="001C077F">
      <w:pPr>
        <w:tabs>
          <w:tab w:val="center" w:pos="1571"/>
          <w:tab w:val="center" w:pos="7763"/>
        </w:tabs>
        <w:spacing w:after="4" w:line="263" w:lineRule="auto"/>
        <w:ind w:left="720"/>
      </w:pPr>
      <w:r w:rsidRPr="001C077F">
        <w:rPr>
          <w:rStyle w:val="Heading3Char"/>
        </w:rPr>
        <w:t xml:space="preserve">ACC’s Mentor/Mentee Training </w:t>
      </w:r>
      <w:r w:rsidRPr="001C077F">
        <w:rPr>
          <w:rFonts w:cstheme="minorHAnsi"/>
        </w:rPr>
        <w:t xml:space="preserve">• </w:t>
      </w:r>
      <w:r w:rsidRPr="001C077F">
        <w:t xml:space="preserve">2011 </w:t>
      </w:r>
    </w:p>
    <w:p w14:paraId="51DAECED" w14:textId="77777777" w:rsidR="001C077F" w:rsidRPr="001C077F" w:rsidRDefault="001C077F" w:rsidP="001C077F">
      <w:pPr>
        <w:ind w:left="720"/>
      </w:pPr>
      <w:r w:rsidRPr="001C077F">
        <w:t xml:space="preserve">Austin, TX </w:t>
      </w:r>
    </w:p>
    <w:p w14:paraId="56C0300A" w14:textId="77777777" w:rsidR="001C077F" w:rsidRPr="001C077F" w:rsidRDefault="001C077F" w:rsidP="001C077F">
      <w:pPr>
        <w:ind w:left="720"/>
      </w:pPr>
    </w:p>
    <w:p w14:paraId="25FFD7B6" w14:textId="77777777" w:rsidR="001C077F" w:rsidRPr="001C077F" w:rsidRDefault="001C077F" w:rsidP="001C077F">
      <w:pPr>
        <w:pStyle w:val="Heading3"/>
      </w:pPr>
      <w:r w:rsidRPr="001C077F">
        <w:rPr>
          <w:rFonts w:ascii="Calibri" w:eastAsia="Calibri" w:hAnsi="Calibri" w:cs="Calibri"/>
        </w:rPr>
        <w:tab/>
      </w:r>
      <w:r w:rsidRPr="001C077F">
        <w:t xml:space="preserve">The Miranda Warning </w:t>
      </w:r>
      <w:r w:rsidRPr="001C077F">
        <w:rPr>
          <w:rFonts w:cstheme="minorHAnsi"/>
        </w:rPr>
        <w:t xml:space="preserve">• </w:t>
      </w:r>
      <w:r w:rsidRPr="001C077F">
        <w:rPr>
          <w:b w:val="0"/>
        </w:rPr>
        <w:t>2011</w:t>
      </w:r>
    </w:p>
    <w:p w14:paraId="6303200E" w14:textId="77777777" w:rsidR="001C077F" w:rsidRPr="001C077F" w:rsidRDefault="001C077F" w:rsidP="001C077F">
      <w:pPr>
        <w:tabs>
          <w:tab w:val="center" w:pos="996"/>
          <w:tab w:val="center" w:pos="7763"/>
        </w:tabs>
        <w:ind w:left="720"/>
      </w:pPr>
      <w:r w:rsidRPr="001C077F">
        <w:rPr>
          <w:rFonts w:ascii="Calibri" w:eastAsia="Calibri" w:hAnsi="Calibri" w:cs="Calibri"/>
        </w:rPr>
        <w:tab/>
      </w:r>
      <w:r w:rsidRPr="001C077F">
        <w:t xml:space="preserve">Baton Rouge, LA </w:t>
      </w:r>
    </w:p>
    <w:p w14:paraId="09F1A91B" w14:textId="77777777" w:rsidR="001C077F" w:rsidRPr="001C077F" w:rsidRDefault="001C077F" w:rsidP="001C077F">
      <w:pPr>
        <w:tabs>
          <w:tab w:val="center" w:pos="996"/>
          <w:tab w:val="center" w:pos="7763"/>
        </w:tabs>
        <w:ind w:left="720"/>
      </w:pPr>
      <w:r w:rsidRPr="001C077F">
        <w:tab/>
        <w:t xml:space="preserve"> </w:t>
      </w:r>
      <w:r w:rsidRPr="001C077F">
        <w:tab/>
        <w:t xml:space="preserve"> </w:t>
      </w:r>
      <w:r w:rsidRPr="001C077F">
        <w:tab/>
        <w:t xml:space="preserve"> </w:t>
      </w:r>
      <w:r w:rsidRPr="001C077F">
        <w:tab/>
        <w:t xml:space="preserve"> </w:t>
      </w:r>
    </w:p>
    <w:p w14:paraId="16F1397E" w14:textId="77777777" w:rsidR="001C077F" w:rsidRPr="001C077F" w:rsidRDefault="001C077F" w:rsidP="001C077F">
      <w:pPr>
        <w:spacing w:after="4" w:line="263" w:lineRule="auto"/>
        <w:ind w:left="720" w:right="767"/>
      </w:pPr>
      <w:r w:rsidRPr="001C077F">
        <w:rPr>
          <w:rStyle w:val="Heading3Char"/>
        </w:rPr>
        <w:t>Introduction to Legal Interpreting</w:t>
      </w:r>
      <w:r w:rsidRPr="001C077F">
        <w:t xml:space="preserve"> </w:t>
      </w:r>
      <w:r w:rsidRPr="001C077F">
        <w:rPr>
          <w:rFonts w:cstheme="minorHAnsi"/>
        </w:rPr>
        <w:t>• 2010</w:t>
      </w:r>
    </w:p>
    <w:p w14:paraId="3F375198" w14:textId="77777777" w:rsidR="001C077F" w:rsidRPr="001C077F" w:rsidRDefault="001C077F" w:rsidP="001C077F">
      <w:pPr>
        <w:tabs>
          <w:tab w:val="center" w:pos="908"/>
          <w:tab w:val="center" w:pos="2161"/>
          <w:tab w:val="center" w:pos="2881"/>
          <w:tab w:val="center" w:pos="3601"/>
          <w:tab w:val="center" w:pos="4322"/>
          <w:tab w:val="center" w:pos="5042"/>
          <w:tab w:val="center" w:pos="5762"/>
          <w:tab w:val="center" w:pos="6482"/>
          <w:tab w:val="center" w:pos="7580"/>
        </w:tabs>
        <w:ind w:left="720"/>
      </w:pPr>
      <w:r w:rsidRPr="001C077F">
        <w:rPr>
          <w:rFonts w:ascii="Calibri" w:eastAsia="Calibri" w:hAnsi="Calibri" w:cs="Calibri"/>
        </w:rPr>
        <w:tab/>
      </w:r>
      <w:r w:rsidRPr="001C077F">
        <w:t xml:space="preserve">Big Spring, TX </w:t>
      </w:r>
      <w:r w:rsidRPr="001C077F">
        <w:tab/>
        <w:t xml:space="preserve"> </w:t>
      </w:r>
      <w:r w:rsidRPr="001C077F">
        <w:tab/>
        <w:t xml:space="preserve"> </w:t>
      </w:r>
      <w:r w:rsidRPr="001C077F">
        <w:tab/>
        <w:t xml:space="preserve"> </w:t>
      </w:r>
      <w:r w:rsidRPr="001C077F">
        <w:tab/>
        <w:t xml:space="preserve"> </w:t>
      </w:r>
      <w:r w:rsidRPr="001C077F">
        <w:tab/>
        <w:t xml:space="preserve"> </w:t>
      </w:r>
      <w:r w:rsidRPr="001C077F">
        <w:tab/>
        <w:t xml:space="preserve"> </w:t>
      </w:r>
      <w:r w:rsidRPr="001C077F">
        <w:tab/>
        <w:t xml:space="preserve"> </w:t>
      </w:r>
      <w:r w:rsidRPr="001C077F">
        <w:tab/>
        <w:t xml:space="preserve">        </w:t>
      </w:r>
    </w:p>
    <w:p w14:paraId="4841FE3F" w14:textId="77777777" w:rsidR="001C077F" w:rsidRPr="001C077F" w:rsidRDefault="001C077F" w:rsidP="001C077F">
      <w:pPr>
        <w:spacing w:after="2"/>
        <w:ind w:left="720"/>
      </w:pPr>
      <w:r w:rsidRPr="001C077F">
        <w:t xml:space="preserve"> </w:t>
      </w:r>
    </w:p>
    <w:p w14:paraId="26C3A269" w14:textId="77777777" w:rsidR="001C077F" w:rsidRPr="001C077F" w:rsidRDefault="001C077F" w:rsidP="001C077F">
      <w:pPr>
        <w:spacing w:after="4" w:line="263" w:lineRule="auto"/>
        <w:ind w:left="720" w:right="767"/>
      </w:pPr>
      <w:r w:rsidRPr="001C077F">
        <w:rPr>
          <w:rStyle w:val="Heading3Char"/>
        </w:rPr>
        <w:t>Community Court-Seminar</w:t>
      </w:r>
      <w:r w:rsidRPr="001C077F">
        <w:t xml:space="preserve"> </w:t>
      </w:r>
      <w:r w:rsidRPr="001C077F">
        <w:rPr>
          <w:rFonts w:cstheme="minorHAnsi"/>
        </w:rPr>
        <w:t>• 2010</w:t>
      </w:r>
    </w:p>
    <w:p w14:paraId="3A3A62B9" w14:textId="77777777" w:rsidR="001C077F" w:rsidRPr="001C077F" w:rsidRDefault="001C077F" w:rsidP="001C077F">
      <w:pPr>
        <w:tabs>
          <w:tab w:val="center" w:pos="738"/>
          <w:tab w:val="center" w:pos="7763"/>
        </w:tabs>
        <w:ind w:left="720"/>
      </w:pPr>
      <w:r w:rsidRPr="001C077F">
        <w:rPr>
          <w:rFonts w:ascii="Calibri" w:eastAsia="Calibri" w:hAnsi="Calibri" w:cs="Calibri"/>
        </w:rPr>
        <w:tab/>
      </w:r>
      <w:r w:rsidRPr="001C077F">
        <w:t xml:space="preserve">Austin, TX </w:t>
      </w:r>
      <w:r w:rsidRPr="001C077F">
        <w:tab/>
        <w:t xml:space="preserve"> </w:t>
      </w:r>
    </w:p>
    <w:p w14:paraId="6CEA1F1B" w14:textId="77777777" w:rsidR="001C077F" w:rsidRPr="001C077F" w:rsidRDefault="001C077F" w:rsidP="001C077F">
      <w:pPr>
        <w:ind w:left="720"/>
      </w:pPr>
      <w:r w:rsidRPr="001C077F">
        <w:t xml:space="preserve"> </w:t>
      </w:r>
    </w:p>
    <w:p w14:paraId="6CB84F15" w14:textId="77777777" w:rsidR="001C077F" w:rsidRPr="001C077F" w:rsidRDefault="001C077F" w:rsidP="001C077F">
      <w:pPr>
        <w:spacing w:after="4" w:line="263" w:lineRule="auto"/>
        <w:ind w:left="720" w:right="767"/>
      </w:pPr>
      <w:r w:rsidRPr="001C077F">
        <w:rPr>
          <w:rStyle w:val="Heading3Char"/>
        </w:rPr>
        <w:t>Constructed Action</w:t>
      </w:r>
      <w:r w:rsidRPr="001C077F">
        <w:t xml:space="preserve"> </w:t>
      </w:r>
      <w:r w:rsidRPr="001C077F">
        <w:rPr>
          <w:rFonts w:cstheme="minorHAnsi"/>
        </w:rPr>
        <w:t xml:space="preserve">• 2010 </w:t>
      </w:r>
    </w:p>
    <w:p w14:paraId="75BED7A1" w14:textId="77777777" w:rsidR="001C077F" w:rsidRPr="001C077F" w:rsidRDefault="001C077F" w:rsidP="001C077F">
      <w:pPr>
        <w:tabs>
          <w:tab w:val="center" w:pos="738"/>
          <w:tab w:val="center" w:pos="7763"/>
        </w:tabs>
        <w:ind w:left="720"/>
      </w:pPr>
      <w:r w:rsidRPr="001C077F">
        <w:rPr>
          <w:rFonts w:ascii="Calibri" w:eastAsia="Calibri" w:hAnsi="Calibri" w:cs="Calibri"/>
        </w:rPr>
        <w:tab/>
      </w:r>
      <w:r w:rsidRPr="001C077F">
        <w:t xml:space="preserve">Austin, TX </w:t>
      </w:r>
      <w:r w:rsidRPr="001C077F">
        <w:tab/>
        <w:t xml:space="preserve"> </w:t>
      </w:r>
    </w:p>
    <w:p w14:paraId="35633732" w14:textId="77777777" w:rsidR="001C077F" w:rsidRPr="001C077F" w:rsidRDefault="001C077F" w:rsidP="001C077F">
      <w:pPr>
        <w:spacing w:after="2"/>
        <w:ind w:left="720"/>
      </w:pPr>
      <w:r w:rsidRPr="001C077F">
        <w:t xml:space="preserve"> </w:t>
      </w:r>
    </w:p>
    <w:p w14:paraId="3A494ECF" w14:textId="77777777" w:rsidR="001C077F" w:rsidRPr="001C077F" w:rsidRDefault="001C077F" w:rsidP="001C077F">
      <w:pPr>
        <w:spacing w:after="4" w:line="263" w:lineRule="auto"/>
        <w:ind w:left="720" w:right="767"/>
      </w:pPr>
      <w:r w:rsidRPr="001C077F">
        <w:rPr>
          <w:rStyle w:val="Heading3Char"/>
        </w:rPr>
        <w:t>Protective Order- Seminar</w:t>
      </w:r>
      <w:r w:rsidRPr="001C077F">
        <w:t xml:space="preserve"> </w:t>
      </w:r>
      <w:r w:rsidRPr="001C077F">
        <w:rPr>
          <w:rFonts w:cstheme="minorHAnsi"/>
        </w:rPr>
        <w:t xml:space="preserve">• </w:t>
      </w:r>
      <w:r w:rsidRPr="001C077F">
        <w:t>2010</w:t>
      </w:r>
    </w:p>
    <w:p w14:paraId="29612647" w14:textId="77777777" w:rsidR="001C077F" w:rsidRPr="001C077F" w:rsidRDefault="001C077F" w:rsidP="001C077F">
      <w:pPr>
        <w:tabs>
          <w:tab w:val="center" w:pos="738"/>
          <w:tab w:val="center" w:pos="7763"/>
        </w:tabs>
        <w:ind w:left="720"/>
      </w:pPr>
      <w:r w:rsidRPr="001C077F">
        <w:rPr>
          <w:rFonts w:ascii="Calibri" w:eastAsia="Calibri" w:hAnsi="Calibri" w:cs="Calibri"/>
        </w:rPr>
        <w:tab/>
      </w:r>
      <w:r w:rsidRPr="001C077F">
        <w:t xml:space="preserve">Austin, TX </w:t>
      </w:r>
      <w:r w:rsidRPr="001C077F">
        <w:tab/>
        <w:t xml:space="preserve"> </w:t>
      </w:r>
    </w:p>
    <w:p w14:paraId="0F064BC9" w14:textId="77777777" w:rsidR="001C077F" w:rsidRPr="001C077F" w:rsidRDefault="001C077F" w:rsidP="001C077F">
      <w:pPr>
        <w:spacing w:after="2"/>
        <w:ind w:left="720"/>
      </w:pPr>
      <w:r w:rsidRPr="001C077F">
        <w:t xml:space="preserve"> </w:t>
      </w:r>
    </w:p>
    <w:p w14:paraId="7F961743" w14:textId="77777777" w:rsidR="001C077F" w:rsidRPr="001C077F" w:rsidRDefault="001C077F" w:rsidP="001C077F">
      <w:pPr>
        <w:spacing w:after="4" w:line="263" w:lineRule="auto"/>
        <w:ind w:left="720" w:right="767"/>
      </w:pPr>
      <w:r w:rsidRPr="001C077F">
        <w:rPr>
          <w:rStyle w:val="Heading3Char"/>
        </w:rPr>
        <w:t>Ethical Discussion of Modern Social Networking</w:t>
      </w:r>
      <w:r w:rsidRPr="001C077F">
        <w:t xml:space="preserve"> </w:t>
      </w:r>
      <w:r w:rsidRPr="001C077F">
        <w:rPr>
          <w:rFonts w:cstheme="minorHAnsi"/>
        </w:rPr>
        <w:t>• 2010</w:t>
      </w:r>
    </w:p>
    <w:p w14:paraId="3C075CDA" w14:textId="77777777" w:rsidR="001C077F" w:rsidRPr="001C077F" w:rsidRDefault="001C077F" w:rsidP="001C077F">
      <w:pPr>
        <w:tabs>
          <w:tab w:val="center" w:pos="738"/>
          <w:tab w:val="center" w:pos="7763"/>
          <w:tab w:val="center" w:pos="8643"/>
        </w:tabs>
        <w:ind w:left="720"/>
      </w:pPr>
      <w:r w:rsidRPr="001C077F">
        <w:rPr>
          <w:rFonts w:ascii="Calibri" w:eastAsia="Calibri" w:hAnsi="Calibri" w:cs="Calibri"/>
        </w:rPr>
        <w:tab/>
      </w:r>
      <w:r w:rsidRPr="001C077F">
        <w:t xml:space="preserve">Austin, TX </w:t>
      </w:r>
      <w:r w:rsidRPr="001C077F">
        <w:tab/>
      </w:r>
    </w:p>
    <w:p w14:paraId="0181E640" w14:textId="77777777" w:rsidR="001C077F" w:rsidRPr="001C077F" w:rsidRDefault="001C077F" w:rsidP="001C077F">
      <w:pPr>
        <w:spacing w:after="49"/>
        <w:ind w:left="720"/>
        <w:jc w:val="right"/>
      </w:pPr>
      <w:r w:rsidRPr="001C077F">
        <w:tab/>
        <w:t xml:space="preserve"> </w:t>
      </w:r>
      <w:r w:rsidRPr="001C077F">
        <w:tab/>
        <w:t xml:space="preserve"> </w:t>
      </w:r>
    </w:p>
    <w:p w14:paraId="6F6ACA90" w14:textId="77777777" w:rsidR="001C077F" w:rsidRPr="001C077F" w:rsidRDefault="001C077F" w:rsidP="001C077F">
      <w:pPr>
        <w:spacing w:after="4" w:line="263" w:lineRule="auto"/>
        <w:ind w:left="720" w:right="767"/>
      </w:pPr>
      <w:r w:rsidRPr="001C077F">
        <w:rPr>
          <w:rStyle w:val="Heading3Char"/>
        </w:rPr>
        <w:t>“Arrested in America- Interpreting Interrogations &amp; the Miranda Warning”</w:t>
      </w:r>
      <w:r w:rsidRPr="001C077F">
        <w:t xml:space="preserve"> </w:t>
      </w:r>
      <w:r w:rsidRPr="001C077F">
        <w:rPr>
          <w:rFonts w:cstheme="minorHAnsi"/>
        </w:rPr>
        <w:t>• 2009</w:t>
      </w:r>
    </w:p>
    <w:p w14:paraId="6EE9E1AF" w14:textId="77777777" w:rsidR="001C077F" w:rsidRPr="001C077F" w:rsidRDefault="001C077F" w:rsidP="001C077F">
      <w:pPr>
        <w:tabs>
          <w:tab w:val="center" w:pos="738"/>
          <w:tab w:val="center" w:pos="7763"/>
        </w:tabs>
        <w:spacing w:after="167"/>
        <w:ind w:left="720"/>
      </w:pPr>
      <w:r w:rsidRPr="001C077F">
        <w:rPr>
          <w:rFonts w:ascii="Calibri" w:eastAsia="Calibri" w:hAnsi="Calibri" w:cs="Calibri"/>
        </w:rPr>
        <w:tab/>
      </w:r>
      <w:r w:rsidRPr="001C077F">
        <w:t xml:space="preserve">Austin, TX </w:t>
      </w:r>
      <w:r w:rsidRPr="001C077F">
        <w:tab/>
        <w:t xml:space="preserve"> </w:t>
      </w:r>
    </w:p>
    <w:p w14:paraId="1D83E732" w14:textId="77777777" w:rsidR="001C077F" w:rsidRPr="001C077F" w:rsidRDefault="001C077F" w:rsidP="001C077F">
      <w:pPr>
        <w:pStyle w:val="Heading3"/>
        <w:ind w:left="720"/>
      </w:pPr>
      <w:r w:rsidRPr="001C077F">
        <w:t xml:space="preserve">Interpreting in the Travis County Courts </w:t>
      </w:r>
      <w:r w:rsidRPr="001C077F">
        <w:rPr>
          <w:rFonts w:cstheme="minorHAnsi"/>
        </w:rPr>
        <w:t>• 2009</w:t>
      </w:r>
    </w:p>
    <w:p w14:paraId="68491CF0" w14:textId="77777777" w:rsidR="001C077F" w:rsidRPr="001C077F" w:rsidRDefault="001C077F" w:rsidP="001C077F">
      <w:pPr>
        <w:spacing w:after="164" w:line="263" w:lineRule="auto"/>
        <w:ind w:left="720" w:right="1450"/>
      </w:pPr>
      <w:r w:rsidRPr="001C077F">
        <w:t xml:space="preserve">Austin, TX  </w:t>
      </w:r>
    </w:p>
    <w:p w14:paraId="57E810BB" w14:textId="77777777" w:rsidR="001C077F" w:rsidRPr="001C077F" w:rsidRDefault="001C077F" w:rsidP="001C077F">
      <w:pPr>
        <w:spacing w:after="4" w:line="263" w:lineRule="auto"/>
        <w:ind w:left="720" w:right="767"/>
      </w:pPr>
      <w:r w:rsidRPr="001C077F">
        <w:rPr>
          <w:rStyle w:val="Heading3Char"/>
        </w:rPr>
        <w:t>Court Interpreter Training</w:t>
      </w:r>
      <w:r w:rsidRPr="001C077F">
        <w:t xml:space="preserve"> </w:t>
      </w:r>
      <w:r w:rsidRPr="001C077F">
        <w:rPr>
          <w:rFonts w:cstheme="minorHAnsi"/>
        </w:rPr>
        <w:t>• 2008</w:t>
      </w:r>
    </w:p>
    <w:p w14:paraId="7CD6C533" w14:textId="77777777" w:rsidR="001C077F" w:rsidRPr="001C077F" w:rsidRDefault="001C077F" w:rsidP="001C077F">
      <w:pPr>
        <w:tabs>
          <w:tab w:val="center" w:pos="738"/>
          <w:tab w:val="center" w:pos="7763"/>
        </w:tabs>
        <w:ind w:left="720"/>
      </w:pPr>
      <w:r w:rsidRPr="001C077F">
        <w:rPr>
          <w:rFonts w:ascii="Calibri" w:eastAsia="Calibri" w:hAnsi="Calibri" w:cs="Calibri"/>
        </w:rPr>
        <w:tab/>
      </w:r>
      <w:r w:rsidRPr="001C077F">
        <w:t xml:space="preserve">Austin, TX </w:t>
      </w:r>
      <w:r w:rsidRPr="001C077F">
        <w:tab/>
        <w:t xml:space="preserve"> </w:t>
      </w:r>
    </w:p>
    <w:p w14:paraId="56582B9D" w14:textId="77777777" w:rsidR="001C077F" w:rsidRPr="001C077F" w:rsidRDefault="001C077F" w:rsidP="001C077F">
      <w:pPr>
        <w:ind w:left="720"/>
      </w:pPr>
      <w:r w:rsidRPr="001C077F">
        <w:t xml:space="preserve"> </w:t>
      </w:r>
    </w:p>
    <w:p w14:paraId="0F8E0A11" w14:textId="77777777" w:rsidR="001C077F" w:rsidRPr="001C077F" w:rsidRDefault="001C077F" w:rsidP="001C077F">
      <w:pPr>
        <w:spacing w:after="4" w:line="263" w:lineRule="auto"/>
        <w:ind w:left="720" w:right="767"/>
      </w:pPr>
      <w:r w:rsidRPr="001C077F">
        <w:rPr>
          <w:rStyle w:val="Heading3Char"/>
        </w:rPr>
        <w:t>Purple Communications, Inc., Train the Trainer</w:t>
      </w:r>
      <w:r w:rsidRPr="001C077F">
        <w:t xml:space="preserve"> </w:t>
      </w:r>
      <w:r w:rsidRPr="001C077F">
        <w:rPr>
          <w:rFonts w:cstheme="minorHAnsi"/>
        </w:rPr>
        <w:t>• 2008</w:t>
      </w:r>
    </w:p>
    <w:p w14:paraId="5724F475" w14:textId="77777777" w:rsidR="001C077F" w:rsidRPr="001C077F" w:rsidRDefault="001C077F" w:rsidP="001C077F">
      <w:pPr>
        <w:tabs>
          <w:tab w:val="center" w:pos="794"/>
          <w:tab w:val="center" w:pos="7763"/>
        </w:tabs>
        <w:ind w:left="720"/>
      </w:pPr>
      <w:r w:rsidRPr="001C077F">
        <w:rPr>
          <w:rFonts w:ascii="Calibri" w:eastAsia="Calibri" w:hAnsi="Calibri" w:cs="Calibri"/>
        </w:rPr>
        <w:tab/>
      </w:r>
      <w:r w:rsidRPr="001C077F">
        <w:t xml:space="preserve">Rocklin, CA </w:t>
      </w:r>
      <w:r w:rsidRPr="001C077F">
        <w:tab/>
        <w:t xml:space="preserve"> </w:t>
      </w:r>
    </w:p>
    <w:p w14:paraId="3FC314E1" w14:textId="77777777" w:rsidR="001C077F" w:rsidRPr="001C077F" w:rsidRDefault="001C077F" w:rsidP="001C077F">
      <w:pPr>
        <w:ind w:left="720"/>
      </w:pPr>
      <w:r w:rsidRPr="001C077F">
        <w:t xml:space="preserve"> </w:t>
      </w:r>
    </w:p>
    <w:p w14:paraId="3A04D68D" w14:textId="77777777" w:rsidR="001C077F" w:rsidRPr="001C077F" w:rsidRDefault="001C077F" w:rsidP="001C077F">
      <w:pPr>
        <w:spacing w:after="4" w:line="263" w:lineRule="auto"/>
        <w:ind w:left="720" w:right="767"/>
      </w:pPr>
      <w:r w:rsidRPr="001C077F">
        <w:rPr>
          <w:rStyle w:val="Heading3Char"/>
        </w:rPr>
        <w:t>Registry of Interpreters for the Deaf, National Conference</w:t>
      </w:r>
      <w:r w:rsidRPr="001C077F">
        <w:t xml:space="preserve"> </w:t>
      </w:r>
      <w:r w:rsidRPr="001C077F">
        <w:rPr>
          <w:rFonts w:cstheme="minorHAnsi"/>
        </w:rPr>
        <w:t>• 2007</w:t>
      </w:r>
    </w:p>
    <w:p w14:paraId="66A7BEC1" w14:textId="77777777" w:rsidR="001C077F" w:rsidRPr="001C077F" w:rsidRDefault="001C077F" w:rsidP="001C077F">
      <w:pPr>
        <w:tabs>
          <w:tab w:val="center" w:pos="1042"/>
          <w:tab w:val="center" w:pos="7763"/>
        </w:tabs>
        <w:ind w:left="720"/>
      </w:pPr>
      <w:r w:rsidRPr="001C077F">
        <w:rPr>
          <w:rFonts w:ascii="Calibri" w:eastAsia="Calibri" w:hAnsi="Calibri" w:cs="Calibri"/>
        </w:rPr>
        <w:tab/>
      </w:r>
      <w:r w:rsidRPr="001C077F">
        <w:t xml:space="preserve">San Francisco, CA  </w:t>
      </w:r>
    </w:p>
    <w:p w14:paraId="4C4DE2A8" w14:textId="77777777" w:rsidR="001C077F" w:rsidRPr="001C077F" w:rsidRDefault="001C077F" w:rsidP="001C077F">
      <w:pPr>
        <w:spacing w:after="2"/>
        <w:ind w:left="720"/>
      </w:pPr>
      <w:r w:rsidRPr="001C077F">
        <w:t xml:space="preserve"> </w:t>
      </w:r>
    </w:p>
    <w:p w14:paraId="62FD1A20" w14:textId="77777777" w:rsidR="001C077F" w:rsidRPr="001C077F" w:rsidRDefault="001C077F" w:rsidP="001C077F">
      <w:pPr>
        <w:spacing w:after="4" w:line="263" w:lineRule="auto"/>
        <w:ind w:left="720" w:right="767"/>
      </w:pPr>
      <w:r w:rsidRPr="001C077F">
        <w:rPr>
          <w:rStyle w:val="Heading3Char"/>
        </w:rPr>
        <w:t>Hands On Video Relay Services, Inc. Training</w:t>
      </w:r>
      <w:r w:rsidRPr="001C077F">
        <w:t xml:space="preserve"> </w:t>
      </w:r>
      <w:r w:rsidRPr="001C077F">
        <w:rPr>
          <w:rFonts w:cstheme="minorHAnsi"/>
        </w:rPr>
        <w:t>•</w:t>
      </w:r>
      <w:r w:rsidRPr="001C077F">
        <w:t xml:space="preserve"> 2007</w:t>
      </w:r>
    </w:p>
    <w:p w14:paraId="22E02853" w14:textId="77777777" w:rsidR="001C077F" w:rsidRPr="001C077F" w:rsidRDefault="001C077F" w:rsidP="001C077F">
      <w:pPr>
        <w:spacing w:after="4" w:line="263" w:lineRule="auto"/>
        <w:ind w:left="720" w:right="767"/>
      </w:pPr>
      <w:r w:rsidRPr="001C077F">
        <w:t xml:space="preserve">Rocklin, CA </w:t>
      </w:r>
      <w:r w:rsidRPr="001C077F">
        <w:tab/>
        <w:t xml:space="preserve"> </w:t>
      </w:r>
    </w:p>
    <w:p w14:paraId="0C77C4CF" w14:textId="77777777" w:rsidR="001C077F" w:rsidRPr="001C077F" w:rsidRDefault="001C077F" w:rsidP="001C077F">
      <w:pPr>
        <w:spacing w:after="2"/>
        <w:ind w:left="720"/>
      </w:pPr>
      <w:r w:rsidRPr="001C077F">
        <w:t xml:space="preserve"> </w:t>
      </w:r>
    </w:p>
    <w:p w14:paraId="69C5E5B4" w14:textId="77777777" w:rsidR="001C077F" w:rsidRPr="001C077F" w:rsidRDefault="001C077F" w:rsidP="001C077F">
      <w:pPr>
        <w:spacing w:after="4" w:line="263" w:lineRule="auto"/>
        <w:ind w:left="720" w:right="767"/>
      </w:pPr>
      <w:r w:rsidRPr="001C077F">
        <w:rPr>
          <w:rStyle w:val="Heading3Char"/>
        </w:rPr>
        <w:t xml:space="preserve">Deaf and Hearing Interpreters: Building Effective Teams in Court Interpreting </w:t>
      </w:r>
      <w:r>
        <w:rPr>
          <w:rFonts w:cstheme="minorHAnsi"/>
          <w:i/>
        </w:rPr>
        <w:t xml:space="preserve">• </w:t>
      </w:r>
      <w:r w:rsidRPr="001C077F">
        <w:rPr>
          <w:rFonts w:cstheme="minorHAnsi"/>
        </w:rPr>
        <w:t>2006</w:t>
      </w:r>
    </w:p>
    <w:p w14:paraId="680A268B" w14:textId="77777777" w:rsidR="001C077F" w:rsidRPr="001C077F" w:rsidRDefault="001C077F" w:rsidP="001C077F">
      <w:pPr>
        <w:tabs>
          <w:tab w:val="center" w:pos="706"/>
          <w:tab w:val="center" w:pos="7763"/>
        </w:tabs>
        <w:ind w:left="720"/>
      </w:pPr>
      <w:r w:rsidRPr="001C077F">
        <w:t xml:space="preserve">Waco, TX </w:t>
      </w:r>
    </w:p>
    <w:p w14:paraId="6875A1DF" w14:textId="70B170EE" w:rsidR="0072361B" w:rsidRDefault="0072361B">
      <w:pPr>
        <w:rPr>
          <w:rFonts w:eastAsiaTheme="majorEastAsia" w:cstheme="majorBidi"/>
          <w:b/>
          <w:caps/>
          <w:color w:val="0066A4" w:themeColor="accent1"/>
          <w:sz w:val="26"/>
          <w:szCs w:val="26"/>
        </w:rPr>
      </w:pPr>
      <w:r>
        <w:br w:type="page"/>
      </w:r>
    </w:p>
    <w:p w14:paraId="03CFE020" w14:textId="77777777" w:rsidR="001C077F" w:rsidRDefault="001C077F" w:rsidP="001C077F">
      <w:pPr>
        <w:pStyle w:val="Heading2"/>
        <w:ind w:left="720"/>
      </w:pPr>
      <w:r>
        <w:lastRenderedPageBreak/>
        <w:t>Volunteer experience</w:t>
      </w:r>
    </w:p>
    <w:p w14:paraId="58D5E59E" w14:textId="77777777" w:rsidR="001C077F" w:rsidRDefault="001C077F" w:rsidP="001C077F">
      <w:pPr>
        <w:spacing w:after="4" w:line="263" w:lineRule="auto"/>
        <w:ind w:left="720" w:right="767"/>
        <w:rPr>
          <w:rFonts w:cstheme="minorHAnsi"/>
        </w:rPr>
      </w:pPr>
      <w:r>
        <w:rPr>
          <w:rStyle w:val="Heading3Char"/>
        </w:rPr>
        <w:t xml:space="preserve">Region IV representative </w:t>
      </w:r>
      <w:r w:rsidRPr="001C077F">
        <w:rPr>
          <w:rFonts w:cstheme="minorHAnsi"/>
        </w:rPr>
        <w:t>•</w:t>
      </w:r>
      <w:r>
        <w:rPr>
          <w:rFonts w:cstheme="minorHAnsi"/>
        </w:rPr>
        <w:t xml:space="preserve"> 2016-present</w:t>
      </w:r>
    </w:p>
    <w:p w14:paraId="20D6CEDE" w14:textId="77777777" w:rsidR="001C077F" w:rsidRDefault="001C077F" w:rsidP="001C077F">
      <w:pPr>
        <w:spacing w:after="4" w:line="263" w:lineRule="auto"/>
        <w:ind w:left="720" w:right="767"/>
      </w:pPr>
      <w:r>
        <w:rPr>
          <w:rFonts w:cstheme="minorHAnsi"/>
        </w:rPr>
        <w:t>Registry of Interpreters for the Deaf, Inc.</w:t>
      </w:r>
    </w:p>
    <w:p w14:paraId="6BCAE6C6" w14:textId="77777777" w:rsidR="001C077F" w:rsidRDefault="001C077F" w:rsidP="001C077F">
      <w:pPr>
        <w:spacing w:after="4" w:line="263" w:lineRule="auto"/>
        <w:ind w:left="720" w:right="767"/>
        <w:rPr>
          <w:rStyle w:val="Heading3Char"/>
        </w:rPr>
      </w:pPr>
    </w:p>
    <w:p w14:paraId="620428BF" w14:textId="77777777" w:rsidR="001C077F" w:rsidRDefault="001C077F" w:rsidP="001C077F">
      <w:pPr>
        <w:spacing w:after="4" w:line="263" w:lineRule="auto"/>
        <w:ind w:left="720" w:right="767"/>
        <w:rPr>
          <w:rFonts w:cstheme="minorHAnsi"/>
        </w:rPr>
      </w:pPr>
      <w:r>
        <w:rPr>
          <w:rStyle w:val="Heading3Char"/>
        </w:rPr>
        <w:t xml:space="preserve">Communication Committee Chair </w:t>
      </w:r>
      <w:r w:rsidRPr="001C077F">
        <w:rPr>
          <w:rFonts w:cstheme="minorHAnsi"/>
        </w:rPr>
        <w:t>•</w:t>
      </w:r>
      <w:r>
        <w:rPr>
          <w:rFonts w:cstheme="minorHAnsi"/>
        </w:rPr>
        <w:t xml:space="preserve"> 2014-2016</w:t>
      </w:r>
    </w:p>
    <w:p w14:paraId="549C1A1A" w14:textId="77777777" w:rsidR="001C077F" w:rsidRDefault="001C077F" w:rsidP="001C077F">
      <w:pPr>
        <w:spacing w:after="4" w:line="263" w:lineRule="auto"/>
        <w:ind w:left="720" w:right="767"/>
        <w:rPr>
          <w:rFonts w:cstheme="minorHAnsi"/>
        </w:rPr>
      </w:pPr>
      <w:r>
        <w:rPr>
          <w:rFonts w:cstheme="minorHAnsi"/>
        </w:rPr>
        <w:t>Texas Society of Interpreters for the Deaf</w:t>
      </w:r>
    </w:p>
    <w:p w14:paraId="03A234CF" w14:textId="77777777" w:rsidR="001C077F" w:rsidRDefault="001C077F" w:rsidP="001C077F">
      <w:pPr>
        <w:spacing w:after="4" w:line="263" w:lineRule="auto"/>
        <w:ind w:left="720" w:right="767"/>
        <w:rPr>
          <w:rFonts w:cstheme="minorHAnsi"/>
        </w:rPr>
      </w:pPr>
    </w:p>
    <w:p w14:paraId="00D0A91E" w14:textId="77777777" w:rsidR="001C077F" w:rsidRDefault="001C077F" w:rsidP="001C077F">
      <w:pPr>
        <w:spacing w:after="4" w:line="263" w:lineRule="auto"/>
        <w:ind w:left="720" w:right="767"/>
        <w:rPr>
          <w:rFonts w:cstheme="minorHAnsi"/>
        </w:rPr>
      </w:pPr>
      <w:r>
        <w:rPr>
          <w:rStyle w:val="Heading3Char"/>
        </w:rPr>
        <w:t xml:space="preserve">Testing Site Coordinator </w:t>
      </w:r>
      <w:r w:rsidRPr="001C077F">
        <w:rPr>
          <w:rFonts w:cstheme="minorHAnsi"/>
        </w:rPr>
        <w:t>•</w:t>
      </w:r>
      <w:r>
        <w:rPr>
          <w:rFonts w:cstheme="minorHAnsi"/>
        </w:rPr>
        <w:t xml:space="preserve"> 2013-2015</w:t>
      </w:r>
    </w:p>
    <w:p w14:paraId="5FF4950D" w14:textId="77777777" w:rsidR="001C077F" w:rsidRDefault="001C077F" w:rsidP="001C077F">
      <w:pPr>
        <w:spacing w:after="4" w:line="263" w:lineRule="auto"/>
        <w:ind w:left="720" w:right="767"/>
        <w:rPr>
          <w:rFonts w:cstheme="minorHAnsi"/>
        </w:rPr>
      </w:pPr>
      <w:r>
        <w:rPr>
          <w:rFonts w:cstheme="minorHAnsi"/>
        </w:rPr>
        <w:t>Registry of Interpreters for the Deaf, Inc.</w:t>
      </w:r>
    </w:p>
    <w:p w14:paraId="4506F38F" w14:textId="77777777" w:rsidR="001C077F" w:rsidRDefault="001C077F" w:rsidP="001C077F">
      <w:pPr>
        <w:spacing w:after="4" w:line="263" w:lineRule="auto"/>
        <w:ind w:left="720" w:right="767"/>
        <w:rPr>
          <w:rFonts w:cstheme="minorHAnsi"/>
        </w:rPr>
      </w:pPr>
    </w:p>
    <w:p w14:paraId="36BA801A" w14:textId="77777777" w:rsidR="001C077F" w:rsidRDefault="001C077F" w:rsidP="001C077F">
      <w:pPr>
        <w:spacing w:after="4" w:line="263" w:lineRule="auto"/>
        <w:ind w:left="720" w:right="767"/>
        <w:rPr>
          <w:rFonts w:cstheme="minorHAnsi"/>
        </w:rPr>
      </w:pPr>
      <w:r>
        <w:rPr>
          <w:rStyle w:val="Heading3Char"/>
        </w:rPr>
        <w:t xml:space="preserve">President Elect </w:t>
      </w:r>
      <w:r w:rsidRPr="001C077F">
        <w:rPr>
          <w:rFonts w:cstheme="minorHAnsi"/>
        </w:rPr>
        <w:t>•</w:t>
      </w:r>
      <w:r>
        <w:rPr>
          <w:rFonts w:cstheme="minorHAnsi"/>
        </w:rPr>
        <w:t xml:space="preserve"> 2010-2011</w:t>
      </w:r>
    </w:p>
    <w:p w14:paraId="2BD14667" w14:textId="77777777" w:rsidR="001C077F" w:rsidRDefault="001C077F" w:rsidP="001C077F">
      <w:pPr>
        <w:spacing w:after="4" w:line="263" w:lineRule="auto"/>
        <w:ind w:left="720" w:right="767"/>
      </w:pPr>
      <w:r>
        <w:rPr>
          <w:rFonts w:cstheme="minorHAnsi"/>
        </w:rPr>
        <w:t>Austin Interpreters for the Deaf</w:t>
      </w:r>
    </w:p>
    <w:p w14:paraId="1686B8E9" w14:textId="77777777" w:rsidR="001C077F" w:rsidRDefault="001C077F" w:rsidP="001C077F">
      <w:pPr>
        <w:spacing w:after="4" w:line="263" w:lineRule="auto"/>
        <w:ind w:left="720" w:right="767"/>
      </w:pPr>
    </w:p>
    <w:p w14:paraId="49706DCE" w14:textId="77777777" w:rsidR="001C077F" w:rsidRDefault="001C077F" w:rsidP="001C077F">
      <w:pPr>
        <w:spacing w:after="4" w:line="263" w:lineRule="auto"/>
        <w:ind w:left="720" w:right="767"/>
        <w:rPr>
          <w:rFonts w:cstheme="minorHAnsi"/>
        </w:rPr>
      </w:pPr>
      <w:r>
        <w:rPr>
          <w:rStyle w:val="Heading3Char"/>
        </w:rPr>
        <w:t xml:space="preserve">Vice President </w:t>
      </w:r>
      <w:r w:rsidRPr="001C077F">
        <w:rPr>
          <w:rFonts w:cstheme="minorHAnsi"/>
        </w:rPr>
        <w:t>•</w:t>
      </w:r>
      <w:r>
        <w:rPr>
          <w:rFonts w:cstheme="minorHAnsi"/>
        </w:rPr>
        <w:t xml:space="preserve"> 2008-2010</w:t>
      </w:r>
    </w:p>
    <w:p w14:paraId="79314349" w14:textId="77777777" w:rsidR="001C077F" w:rsidRDefault="001C077F" w:rsidP="001C077F">
      <w:pPr>
        <w:spacing w:after="4" w:line="263" w:lineRule="auto"/>
        <w:ind w:left="720" w:right="767"/>
      </w:pPr>
      <w:r>
        <w:rPr>
          <w:rFonts w:cstheme="minorHAnsi"/>
        </w:rPr>
        <w:t>Austin Interpreters for the Deaf</w:t>
      </w:r>
    </w:p>
    <w:p w14:paraId="71EF4459" w14:textId="77777777" w:rsidR="001C077F" w:rsidRDefault="001C077F" w:rsidP="001C077F">
      <w:pPr>
        <w:spacing w:after="4" w:line="263" w:lineRule="auto"/>
        <w:ind w:left="720" w:right="767"/>
        <w:rPr>
          <w:rStyle w:val="Heading3Char"/>
        </w:rPr>
      </w:pPr>
    </w:p>
    <w:p w14:paraId="031DFBDA" w14:textId="77777777" w:rsidR="001C077F" w:rsidRDefault="001C077F" w:rsidP="001C077F">
      <w:pPr>
        <w:spacing w:after="4" w:line="263" w:lineRule="auto"/>
        <w:ind w:left="720" w:right="767"/>
      </w:pPr>
      <w:r>
        <w:rPr>
          <w:rStyle w:val="Heading3Char"/>
        </w:rPr>
        <w:t xml:space="preserve">WEbmaster </w:t>
      </w:r>
      <w:r w:rsidRPr="001C077F">
        <w:rPr>
          <w:rFonts w:cstheme="minorHAnsi"/>
        </w:rPr>
        <w:t>•</w:t>
      </w:r>
      <w:r>
        <w:rPr>
          <w:rFonts w:cstheme="minorHAnsi"/>
        </w:rPr>
        <w:t xml:space="preserve"> 2017-present</w:t>
      </w:r>
    </w:p>
    <w:p w14:paraId="305394DE" w14:textId="77777777" w:rsidR="001C077F" w:rsidRDefault="001C077F" w:rsidP="001C077F">
      <w:pPr>
        <w:ind w:left="720"/>
      </w:pPr>
      <w:r>
        <w:t>James Kallina Scholarship Fundraiser/Crawfish Boil benefitting TSD CTE students</w:t>
      </w:r>
    </w:p>
    <w:p w14:paraId="1182C4BF" w14:textId="77777777" w:rsidR="001C077F" w:rsidRPr="001C077F" w:rsidRDefault="001C077F" w:rsidP="001C077F">
      <w:pPr>
        <w:ind w:left="720"/>
      </w:pPr>
    </w:p>
    <w:p w14:paraId="60C2916D" w14:textId="77777777" w:rsidR="001C077F" w:rsidRDefault="001C077F" w:rsidP="001C077F">
      <w:pPr>
        <w:spacing w:after="4" w:line="263" w:lineRule="auto"/>
        <w:ind w:left="720" w:right="767"/>
        <w:rPr>
          <w:rFonts w:cstheme="minorHAnsi"/>
        </w:rPr>
      </w:pPr>
      <w:r>
        <w:rPr>
          <w:rStyle w:val="Heading3Char"/>
        </w:rPr>
        <w:t xml:space="preserve">Medical Coordinator </w:t>
      </w:r>
      <w:r w:rsidRPr="001C077F">
        <w:rPr>
          <w:rFonts w:cstheme="minorHAnsi"/>
        </w:rPr>
        <w:t>•</w:t>
      </w:r>
      <w:r>
        <w:rPr>
          <w:rFonts w:cstheme="minorHAnsi"/>
        </w:rPr>
        <w:t xml:space="preserve"> 2009-2011</w:t>
      </w:r>
    </w:p>
    <w:p w14:paraId="2351EBB9" w14:textId="63AAC12A" w:rsidR="001C077F" w:rsidRDefault="001C077F" w:rsidP="001C077F">
      <w:pPr>
        <w:ind w:left="720"/>
        <w:rPr>
          <w:rFonts w:cstheme="minorHAnsi"/>
        </w:rPr>
      </w:pPr>
      <w:r>
        <w:rPr>
          <w:rFonts w:cstheme="minorHAnsi"/>
        </w:rPr>
        <w:t>Pug Rescue Austin</w:t>
      </w:r>
    </w:p>
    <w:p w14:paraId="28C14FCF" w14:textId="1B1F9317" w:rsidR="00B17841" w:rsidRDefault="00B17841" w:rsidP="001C077F">
      <w:pPr>
        <w:ind w:left="720"/>
        <w:rPr>
          <w:rFonts w:cstheme="minorHAnsi"/>
        </w:rPr>
      </w:pPr>
    </w:p>
    <w:p w14:paraId="255A997F" w14:textId="0B935A59" w:rsidR="00B17841" w:rsidRDefault="00B17841" w:rsidP="00B17841">
      <w:pPr>
        <w:pStyle w:val="Heading1"/>
      </w:pPr>
      <w:r>
        <w:t>rEFERENCES</w:t>
      </w:r>
    </w:p>
    <w:p w14:paraId="2EFDCF84" w14:textId="2CC84273" w:rsidR="00B17841" w:rsidRDefault="007B01B0" w:rsidP="00333462">
      <w:pPr>
        <w:ind w:left="720"/>
        <w:rPr>
          <w:rFonts w:cstheme="minorHAnsi"/>
        </w:rPr>
      </w:pPr>
      <w:r>
        <w:rPr>
          <w:rStyle w:val="Heading2Char"/>
        </w:rPr>
        <w:t>Jessica Minges</w:t>
      </w:r>
      <w:r w:rsidR="00B17841">
        <w:t xml:space="preserve"> </w:t>
      </w:r>
      <w:r w:rsidR="00B17841" w:rsidRPr="00B17841">
        <w:t xml:space="preserve">• </w:t>
      </w:r>
      <w:r>
        <w:rPr>
          <w:rStyle w:val="Heading3Char"/>
        </w:rPr>
        <w:t>Instructor</w:t>
      </w:r>
      <w:bookmarkStart w:id="1" w:name="_GoBack"/>
      <w:bookmarkEnd w:id="1"/>
    </w:p>
    <w:p w14:paraId="0C30C7AC" w14:textId="2962EDFF" w:rsidR="00B17841" w:rsidRDefault="00B17841" w:rsidP="00333462">
      <w:pPr>
        <w:ind w:left="720"/>
      </w:pPr>
      <w:r>
        <w:t>American Sign Language Interpreter Training</w:t>
      </w:r>
    </w:p>
    <w:p w14:paraId="53510FED" w14:textId="6BC14212" w:rsidR="00B17841" w:rsidRDefault="007B01B0" w:rsidP="00333462">
      <w:pPr>
        <w:ind w:left="720"/>
      </w:pPr>
      <w:r>
        <w:t>University of Louisville</w:t>
      </w:r>
    </w:p>
    <w:p w14:paraId="13920583" w14:textId="64AF915A" w:rsidR="00B17841" w:rsidRPr="00333462" w:rsidRDefault="007B01B0" w:rsidP="00333462">
      <w:pPr>
        <w:ind w:left="720"/>
        <w:rPr>
          <w:rStyle w:val="SubtleReference"/>
        </w:rPr>
      </w:pPr>
      <w:r>
        <w:rPr>
          <w:rStyle w:val="SubtleReference"/>
        </w:rPr>
        <w:t>jessica.minges@gmail.com</w:t>
      </w:r>
    </w:p>
    <w:p w14:paraId="215E7803" w14:textId="73BF01D6" w:rsidR="00333462" w:rsidRDefault="007B01B0" w:rsidP="00333462">
      <w:pPr>
        <w:ind w:left="720"/>
      </w:pPr>
      <w:r>
        <w:t>513.926.2245</w:t>
      </w:r>
    </w:p>
    <w:p w14:paraId="320ED2BC" w14:textId="3C580328" w:rsidR="003957B3" w:rsidRDefault="003957B3">
      <w:pPr>
        <w:rPr>
          <w:rStyle w:val="Heading2Char"/>
        </w:rPr>
      </w:pPr>
    </w:p>
    <w:p w14:paraId="2BCE1588" w14:textId="67AB4F51" w:rsidR="00333462" w:rsidRDefault="00E95FA2" w:rsidP="00333462">
      <w:pPr>
        <w:ind w:left="720"/>
        <w:rPr>
          <w:rFonts w:cstheme="minorHAnsi"/>
        </w:rPr>
      </w:pPr>
      <w:r>
        <w:rPr>
          <w:rStyle w:val="Heading2Char"/>
        </w:rPr>
        <w:t>Marnie Abrahams</w:t>
      </w:r>
      <w:r w:rsidR="00333462">
        <w:t xml:space="preserve"> </w:t>
      </w:r>
      <w:r w:rsidR="00333462" w:rsidRPr="00B17841">
        <w:t xml:space="preserve">• </w:t>
      </w:r>
      <w:r>
        <w:rPr>
          <w:rStyle w:val="Heading3Char"/>
        </w:rPr>
        <w:t>Lecturer</w:t>
      </w:r>
    </w:p>
    <w:p w14:paraId="1C1CBDD4" w14:textId="14522FB4" w:rsidR="00333462" w:rsidRDefault="00E95FA2" w:rsidP="00333462">
      <w:pPr>
        <w:ind w:left="720"/>
      </w:pPr>
      <w:r>
        <w:t>American Sign Language and Interpreter training</w:t>
      </w:r>
    </w:p>
    <w:p w14:paraId="45193D35" w14:textId="6D7A6FD0" w:rsidR="00E95FA2" w:rsidRDefault="00E95FA2" w:rsidP="00E95FA2">
      <w:pPr>
        <w:ind w:left="720"/>
      </w:pPr>
      <w:r>
        <w:t>Baylor University</w:t>
      </w:r>
    </w:p>
    <w:p w14:paraId="0D3EC2F0" w14:textId="612EA5A7" w:rsidR="00E95FA2" w:rsidRPr="00333462" w:rsidRDefault="00E95FA2" w:rsidP="00E95FA2">
      <w:pPr>
        <w:ind w:left="720"/>
        <w:rPr>
          <w:rStyle w:val="SubtleReference"/>
        </w:rPr>
      </w:pPr>
      <w:r>
        <w:rPr>
          <w:rStyle w:val="SubtleReference"/>
        </w:rPr>
        <w:t>marnie_abrahams@baylor.edu</w:t>
      </w:r>
    </w:p>
    <w:p w14:paraId="2FB48E82" w14:textId="4966CDCF" w:rsidR="00333462" w:rsidRDefault="00156B88" w:rsidP="00333462">
      <w:pPr>
        <w:ind w:left="720"/>
      </w:pPr>
      <w:r>
        <w:t>254.315.7101</w:t>
      </w:r>
    </w:p>
    <w:p w14:paraId="675E6824" w14:textId="77777777" w:rsidR="00333462" w:rsidRDefault="00333462" w:rsidP="00333462">
      <w:pPr>
        <w:ind w:left="720"/>
        <w:rPr>
          <w:rStyle w:val="Heading2Char"/>
        </w:rPr>
      </w:pPr>
    </w:p>
    <w:p w14:paraId="0D98A5C4" w14:textId="3C60C47B" w:rsidR="00333462" w:rsidRPr="00333462" w:rsidRDefault="00333462" w:rsidP="00333462">
      <w:pPr>
        <w:ind w:left="720"/>
        <w:rPr>
          <w:rStyle w:val="Heading3Char"/>
        </w:rPr>
      </w:pPr>
      <w:r>
        <w:rPr>
          <w:rStyle w:val="Heading2Char"/>
        </w:rPr>
        <w:t xml:space="preserve">Amber Farrelly, ESq </w:t>
      </w:r>
      <w:r w:rsidRPr="00B17841">
        <w:t xml:space="preserve">• </w:t>
      </w:r>
      <w:r w:rsidRPr="00333462">
        <w:rPr>
          <w:rStyle w:val="Heading3Char"/>
        </w:rPr>
        <w:t>ATTORNEY, ASL/ENGLISH INTERPRETER</w:t>
      </w:r>
    </w:p>
    <w:p w14:paraId="30813600" w14:textId="174A448C" w:rsidR="00333462" w:rsidRDefault="00333462" w:rsidP="00333462">
      <w:pPr>
        <w:ind w:left="720"/>
      </w:pPr>
      <w:r>
        <w:t>Amber Farrelly Law</w:t>
      </w:r>
    </w:p>
    <w:p w14:paraId="680164FE" w14:textId="0DB4334D" w:rsidR="00333462" w:rsidRPr="00333462" w:rsidRDefault="00333462" w:rsidP="00333462">
      <w:pPr>
        <w:ind w:left="720"/>
        <w:rPr>
          <w:rStyle w:val="SubtleReference"/>
        </w:rPr>
      </w:pPr>
      <w:r>
        <w:rPr>
          <w:rStyle w:val="SubtleReference"/>
        </w:rPr>
        <w:t>adfelaw@gmail.com</w:t>
      </w:r>
    </w:p>
    <w:p w14:paraId="188C554E" w14:textId="594EBACA" w:rsidR="00333462" w:rsidRDefault="00333462" w:rsidP="00333462">
      <w:pPr>
        <w:ind w:left="720"/>
      </w:pPr>
      <w:r>
        <w:t>512.983.0093</w:t>
      </w:r>
    </w:p>
    <w:p w14:paraId="00992121" w14:textId="77777777" w:rsidR="00333462" w:rsidRDefault="00333462" w:rsidP="00B17841"/>
    <w:p w14:paraId="18CCEBFB" w14:textId="77777777" w:rsidR="001C077F" w:rsidRDefault="001C077F" w:rsidP="001C077F">
      <w:pPr>
        <w:ind w:left="720"/>
        <w:rPr>
          <w:rStyle w:val="Heading3Char"/>
        </w:rPr>
      </w:pPr>
    </w:p>
    <w:p w14:paraId="0885B283" w14:textId="77777777" w:rsidR="00B51D1B" w:rsidRPr="006E1507" w:rsidRDefault="00B51D1B" w:rsidP="001C077F">
      <w:pPr>
        <w:ind w:left="720"/>
      </w:pPr>
    </w:p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A4EDE" w14:textId="77777777" w:rsidR="00056CFF" w:rsidRDefault="00056CFF" w:rsidP="0068194B">
      <w:r>
        <w:separator/>
      </w:r>
    </w:p>
    <w:p w14:paraId="00D09C81" w14:textId="77777777" w:rsidR="00056CFF" w:rsidRDefault="00056CFF"/>
    <w:p w14:paraId="5E10AC18" w14:textId="77777777" w:rsidR="00056CFF" w:rsidRDefault="00056CFF"/>
  </w:endnote>
  <w:endnote w:type="continuationSeparator" w:id="0">
    <w:p w14:paraId="63BDEBAC" w14:textId="77777777" w:rsidR="00056CFF" w:rsidRDefault="00056CFF" w:rsidP="0068194B">
      <w:r>
        <w:continuationSeparator/>
      </w:r>
    </w:p>
    <w:p w14:paraId="08070F36" w14:textId="77777777" w:rsidR="00056CFF" w:rsidRDefault="00056CFF"/>
    <w:p w14:paraId="11DF4969" w14:textId="77777777" w:rsidR="00056CFF" w:rsidRDefault="00056C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9AAD8" w14:textId="77777777" w:rsidR="00333462" w:rsidRDefault="0033346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FC110" w14:textId="77777777" w:rsidR="00056CFF" w:rsidRDefault="00056CFF" w:rsidP="0068194B">
      <w:r>
        <w:separator/>
      </w:r>
    </w:p>
    <w:p w14:paraId="29EE541D" w14:textId="77777777" w:rsidR="00056CFF" w:rsidRDefault="00056CFF"/>
    <w:p w14:paraId="371D9315" w14:textId="77777777" w:rsidR="00056CFF" w:rsidRDefault="00056CFF"/>
  </w:footnote>
  <w:footnote w:type="continuationSeparator" w:id="0">
    <w:p w14:paraId="19E0CBC0" w14:textId="77777777" w:rsidR="00056CFF" w:rsidRDefault="00056CFF" w:rsidP="0068194B">
      <w:r>
        <w:continuationSeparator/>
      </w:r>
    </w:p>
    <w:p w14:paraId="5FF53BF8" w14:textId="77777777" w:rsidR="00056CFF" w:rsidRDefault="00056CFF"/>
    <w:p w14:paraId="5E0A9446" w14:textId="77777777" w:rsidR="00056CFF" w:rsidRDefault="00056C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9CA17" w14:textId="77777777" w:rsidR="00333462" w:rsidRPr="004E01EB" w:rsidRDefault="00333462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2B0309" wp14:editId="162043A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5AFF6888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66A4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A4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A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66A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6A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0066A4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66A4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66A4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66A4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0C0BFD"/>
    <w:multiLevelType w:val="hybridMultilevel"/>
    <w:tmpl w:val="237C8E5A"/>
    <w:lvl w:ilvl="0" w:tplc="8CE49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A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F12264E"/>
    <w:multiLevelType w:val="hybridMultilevel"/>
    <w:tmpl w:val="4BC4368E"/>
    <w:lvl w:ilvl="0" w:tplc="2B385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A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C3C0F"/>
    <w:multiLevelType w:val="hybridMultilevel"/>
    <w:tmpl w:val="AB12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51BA2"/>
    <w:multiLevelType w:val="hybridMultilevel"/>
    <w:tmpl w:val="BBAAFB5C"/>
    <w:lvl w:ilvl="0" w:tplc="8CE49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A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7100C"/>
    <w:multiLevelType w:val="hybridMultilevel"/>
    <w:tmpl w:val="7E9C9A38"/>
    <w:lvl w:ilvl="0" w:tplc="8CE49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A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91CD6"/>
    <w:multiLevelType w:val="hybridMultilevel"/>
    <w:tmpl w:val="1EE0E87A"/>
    <w:lvl w:ilvl="0" w:tplc="2B385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A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40662"/>
    <w:multiLevelType w:val="hybridMultilevel"/>
    <w:tmpl w:val="F9F4A394"/>
    <w:lvl w:ilvl="0" w:tplc="8CE49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A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9"/>
  </w:num>
  <w:num w:numId="17">
    <w:abstractNumId w:val="16"/>
  </w:num>
  <w:num w:numId="18">
    <w:abstractNumId w:val="12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81"/>
    <w:rsid w:val="000001EF"/>
    <w:rsid w:val="00007322"/>
    <w:rsid w:val="00007728"/>
    <w:rsid w:val="00024584"/>
    <w:rsid w:val="00024730"/>
    <w:rsid w:val="00055E95"/>
    <w:rsid w:val="00056CFF"/>
    <w:rsid w:val="0007021F"/>
    <w:rsid w:val="00082429"/>
    <w:rsid w:val="000B2BA5"/>
    <w:rsid w:val="000D1563"/>
    <w:rsid w:val="000F2F8C"/>
    <w:rsid w:val="0010006E"/>
    <w:rsid w:val="001045A8"/>
    <w:rsid w:val="00114A91"/>
    <w:rsid w:val="001427E1"/>
    <w:rsid w:val="00156B88"/>
    <w:rsid w:val="00163668"/>
    <w:rsid w:val="00171566"/>
    <w:rsid w:val="00174676"/>
    <w:rsid w:val="001755A8"/>
    <w:rsid w:val="00184014"/>
    <w:rsid w:val="00192008"/>
    <w:rsid w:val="001C077F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07F73"/>
    <w:rsid w:val="00313CD5"/>
    <w:rsid w:val="00316DFF"/>
    <w:rsid w:val="00325B57"/>
    <w:rsid w:val="00333462"/>
    <w:rsid w:val="00336056"/>
    <w:rsid w:val="00350463"/>
    <w:rsid w:val="003544E1"/>
    <w:rsid w:val="00366398"/>
    <w:rsid w:val="003957B3"/>
    <w:rsid w:val="003A0632"/>
    <w:rsid w:val="003A30E5"/>
    <w:rsid w:val="003A6ADF"/>
    <w:rsid w:val="003B5928"/>
    <w:rsid w:val="003C267F"/>
    <w:rsid w:val="003C47BF"/>
    <w:rsid w:val="003D380F"/>
    <w:rsid w:val="003E160D"/>
    <w:rsid w:val="003F1D5F"/>
    <w:rsid w:val="00405128"/>
    <w:rsid w:val="00406CFF"/>
    <w:rsid w:val="00416B25"/>
    <w:rsid w:val="00420592"/>
    <w:rsid w:val="00430140"/>
    <w:rsid w:val="004319E0"/>
    <w:rsid w:val="00437E8C"/>
    <w:rsid w:val="00440225"/>
    <w:rsid w:val="00461771"/>
    <w:rsid w:val="004726BC"/>
    <w:rsid w:val="00474105"/>
    <w:rsid w:val="00480E6E"/>
    <w:rsid w:val="004834DA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0BD"/>
    <w:rsid w:val="004E01EB"/>
    <w:rsid w:val="004E2794"/>
    <w:rsid w:val="00510392"/>
    <w:rsid w:val="00513E2A"/>
    <w:rsid w:val="00553AAF"/>
    <w:rsid w:val="00566A35"/>
    <w:rsid w:val="0056701E"/>
    <w:rsid w:val="005740D7"/>
    <w:rsid w:val="005A0F26"/>
    <w:rsid w:val="005A1B10"/>
    <w:rsid w:val="005A6850"/>
    <w:rsid w:val="005B1B1B"/>
    <w:rsid w:val="005C5932"/>
    <w:rsid w:val="005C6A0E"/>
    <w:rsid w:val="005D3CA7"/>
    <w:rsid w:val="005D4CC1"/>
    <w:rsid w:val="005F0A8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6E7D42"/>
    <w:rsid w:val="00712D8B"/>
    <w:rsid w:val="0072361B"/>
    <w:rsid w:val="007273B7"/>
    <w:rsid w:val="00733E0A"/>
    <w:rsid w:val="0074403D"/>
    <w:rsid w:val="00746D44"/>
    <w:rsid w:val="007538DC"/>
    <w:rsid w:val="00757803"/>
    <w:rsid w:val="0076121F"/>
    <w:rsid w:val="0079206B"/>
    <w:rsid w:val="00796076"/>
    <w:rsid w:val="007B01B0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2B44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5CA8"/>
    <w:rsid w:val="00A93A5D"/>
    <w:rsid w:val="00AB32F8"/>
    <w:rsid w:val="00AB610B"/>
    <w:rsid w:val="00AD360E"/>
    <w:rsid w:val="00AD40FB"/>
    <w:rsid w:val="00AD782D"/>
    <w:rsid w:val="00AE7650"/>
    <w:rsid w:val="00B10EBE"/>
    <w:rsid w:val="00B17841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22C9D"/>
    <w:rsid w:val="00C47FA6"/>
    <w:rsid w:val="00C51C2A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95FA2"/>
    <w:rsid w:val="00EA5099"/>
    <w:rsid w:val="00EC1351"/>
    <w:rsid w:val="00EC4CBF"/>
    <w:rsid w:val="00EE2CA8"/>
    <w:rsid w:val="00EF17E8"/>
    <w:rsid w:val="00EF51D9"/>
    <w:rsid w:val="00F130DD"/>
    <w:rsid w:val="00F24884"/>
    <w:rsid w:val="00F33080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C99B1"/>
  <w15:chartTrackingRefBased/>
  <w15:docId w15:val="{1AD2F341-5383-467B-932B-6F7CAB56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0066A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34DA"/>
    <w:pPr>
      <w:keepNext/>
      <w:keepLines/>
      <w:spacing w:before="40"/>
      <w:ind w:left="720"/>
      <w:outlineLvl w:val="3"/>
    </w:pPr>
    <w:rPr>
      <w:rFonts w:asciiTheme="majorHAnsi" w:eastAsiaTheme="majorEastAsia" w:hAnsiTheme="majorHAnsi" w:cstheme="majorBidi"/>
      <w:i/>
      <w:iCs/>
      <w:color w:val="004C7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C7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25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25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03252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03252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0066A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834DA"/>
    <w:rPr>
      <w:rFonts w:asciiTheme="majorHAnsi" w:eastAsiaTheme="majorEastAsia" w:hAnsiTheme="majorHAnsi" w:cstheme="majorBidi"/>
      <w:i/>
      <w:iCs/>
      <w:color w:val="004C7A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335B74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0066A4" w:themeColor="accent1"/>
        <w:bottom w:val="single" w:sz="4" w:space="10" w:color="0066A4" w:themeColor="accent1"/>
      </w:pBdr>
      <w:spacing w:before="360" w:after="360"/>
      <w:jc w:val="center"/>
    </w:pPr>
    <w:rPr>
      <w:i/>
      <w:iCs/>
      <w:color w:val="0066A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0066A4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03251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0066A4" w:themeColor="accent1" w:shadow="1" w:frame="1"/>
        <w:left w:val="single" w:sz="2" w:space="10" w:color="0066A4" w:themeColor="accent1" w:shadow="1" w:frame="1"/>
        <w:bottom w:val="single" w:sz="2" w:space="10" w:color="0066A4" w:themeColor="accent1" w:shadow="1" w:frame="1"/>
        <w:right w:val="single" w:sz="2" w:space="10" w:color="0066A4" w:themeColor="accent1" w:shadow="1" w:frame="1"/>
      </w:pBdr>
      <w:ind w:left="1152" w:right="1152"/>
    </w:pPr>
    <w:rPr>
      <w:rFonts w:eastAsiaTheme="minorEastAsia"/>
      <w:i/>
      <w:iCs/>
      <w:color w:val="0066A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4FF" w:themeFill="accent1" w:themeFillTint="33"/>
    </w:tcPr>
    <w:tblStylePr w:type="firstRow">
      <w:rPr>
        <w:b/>
        <w:bCs/>
      </w:rPr>
      <w:tblPr/>
      <w:tcPr>
        <w:shd w:val="clear" w:color="auto" w:fill="74CA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CA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C7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C7A" w:themeFill="accent1" w:themeFillShade="BF"/>
      </w:tcPr>
    </w:tblStylePr>
    <w:tblStylePr w:type="band1Vert">
      <w:tblPr/>
      <w:tcPr>
        <w:shd w:val="clear" w:color="auto" w:fill="52BDFF" w:themeFill="accent1" w:themeFillTint="7F"/>
      </w:tcPr>
    </w:tblStylePr>
    <w:tblStylePr w:type="band1Horz">
      <w:tblPr/>
      <w:tcPr>
        <w:shd w:val="clear" w:color="auto" w:fill="52B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0F9" w:themeFill="accent3" w:themeFillTint="33"/>
    </w:tcPr>
    <w:tblStylePr w:type="firstRow">
      <w:rPr>
        <w:b/>
        <w:bCs/>
      </w:rPr>
      <w:tblPr/>
      <w:tcPr>
        <w:shd w:val="clear" w:color="auto" w:fill="C7E1F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1F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C8ED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C8ED5" w:themeFill="accent3" w:themeFillShade="BF"/>
      </w:tcPr>
    </w:tblStylePr>
    <w:tblStylePr w:type="band1Vert">
      <w:tblPr/>
      <w:tcPr>
        <w:shd w:val="clear" w:color="auto" w:fill="BADAF1" w:themeFill="accent3" w:themeFillTint="7F"/>
      </w:tcPr>
    </w:tblStylePr>
    <w:tblStylePr w:type="band1Horz">
      <w:tblPr/>
      <w:tcPr>
        <w:shd w:val="clear" w:color="auto" w:fill="BADAF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4" w:themeFillTint="33"/>
    </w:tcPr>
    <w:tblStylePr w:type="firstRow">
      <w:rPr>
        <w:b/>
        <w:bCs/>
      </w:rPr>
      <w:tblPr/>
      <w:tcPr>
        <w:shd w:val="clear" w:color="auto" w:fill="DAEBF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BF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EA1D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EA1DC" w:themeFill="accent4" w:themeFillShade="BF"/>
      </w:tcPr>
    </w:tblStylePr>
    <w:tblStylePr w:type="band1Vert">
      <w:tblPr/>
      <w:tcPr>
        <w:shd w:val="clear" w:color="auto" w:fill="D1E6F6" w:themeFill="accent4" w:themeFillTint="7F"/>
      </w:tcPr>
    </w:tblStylePr>
    <w:tblStylePr w:type="band1Horz">
      <w:tblPr/>
      <w:tcPr>
        <w:shd w:val="clear" w:color="auto" w:fill="D1E6F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AF8" w:themeFill="accent5" w:themeFillTint="33"/>
    </w:tcPr>
    <w:tblStylePr w:type="firstRow">
      <w:rPr>
        <w:b/>
        <w:bCs/>
      </w:rPr>
      <w:tblPr/>
      <w:tcPr>
        <w:shd w:val="clear" w:color="auto" w:fill="8CD5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D5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F607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F607F" w:themeFill="accent5" w:themeFillShade="BF"/>
      </w:tcPr>
    </w:tblStylePr>
    <w:tblStylePr w:type="band1Vert">
      <w:tblPr/>
      <w:tcPr>
        <w:shd w:val="clear" w:color="auto" w:fill="70CBEE" w:themeFill="accent5" w:themeFillTint="7F"/>
      </w:tcPr>
    </w:tblStylePr>
    <w:tblStylePr w:type="band1Horz">
      <w:tblPr/>
      <w:tcPr>
        <w:shd w:val="clear" w:color="auto" w:fill="70CBE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B" w:themeFill="accent6" w:themeFillTint="33"/>
    </w:tcPr>
    <w:tblStylePr w:type="firstRow">
      <w:rPr>
        <w:b/>
        <w:bCs/>
      </w:rPr>
      <w:tblPr/>
      <w:tcPr>
        <w:shd w:val="clear" w:color="auto" w:fill="C8EA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EA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6AFE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6AFE4" w:themeFill="accent6" w:themeFillShade="BF"/>
      </w:tcPr>
    </w:tblStylePr>
    <w:tblStylePr w:type="band1Vert">
      <w:tblPr/>
      <w:tcPr>
        <w:shd w:val="clear" w:color="auto" w:fill="BAE5F6" w:themeFill="accent6" w:themeFillTint="7F"/>
      </w:tcPr>
    </w:tblStylePr>
    <w:tblStylePr w:type="band1Horz">
      <w:tblPr/>
      <w:tcPr>
        <w:shd w:val="clear" w:color="auto" w:fill="BAE5F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DF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EFF" w:themeFill="accent1" w:themeFillTint="3F"/>
      </w:tcPr>
    </w:tblStylePr>
    <w:tblStylePr w:type="band1Horz">
      <w:tblPr/>
      <w:tcPr>
        <w:shd w:val="clear" w:color="auto" w:fill="B9E4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1F7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AAE0" w:themeFill="accent4" w:themeFillShade="CC"/>
      </w:tcPr>
    </w:tblStylePr>
    <w:tblStylePr w:type="lastRow">
      <w:rPr>
        <w:b/>
        <w:bCs/>
        <w:color w:val="60AAE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CF8" w:themeFill="accent3" w:themeFillTint="3F"/>
      </w:tcPr>
    </w:tblStylePr>
    <w:tblStylePr w:type="band1Horz">
      <w:tblPr/>
      <w:tcPr>
        <w:shd w:val="clear" w:color="auto" w:fill="E3F0F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FAF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96D8" w:themeFill="accent3" w:themeFillShade="CC"/>
      </w:tcPr>
    </w:tblStylePr>
    <w:tblStylePr w:type="lastRow">
      <w:rPr>
        <w:b/>
        <w:bCs/>
        <w:color w:val="3B96D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FA" w:themeFill="accent4" w:themeFillTint="3F"/>
      </w:tcPr>
    </w:tblStylePr>
    <w:tblStylePr w:type="band1Horz">
      <w:tblPr/>
      <w:tcPr>
        <w:shd w:val="clear" w:color="auto" w:fill="ECF5F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4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6B5E6" w:themeFill="accent6" w:themeFillShade="CC"/>
      </w:tcPr>
    </w:tblStylePr>
    <w:tblStylePr w:type="lastRow">
      <w:rPr>
        <w:b/>
        <w:bCs/>
        <w:color w:val="36B5E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5F6" w:themeFill="accent5" w:themeFillTint="3F"/>
      </w:tcPr>
    </w:tblStylePr>
    <w:tblStylePr w:type="band1Horz">
      <w:tblPr/>
      <w:tcPr>
        <w:shd w:val="clear" w:color="auto" w:fill="C5EA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1F9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6788" w:themeFill="accent5" w:themeFillShade="CC"/>
      </w:tcPr>
    </w:tblStylePr>
    <w:tblStylePr w:type="lastRow">
      <w:rPr>
        <w:b/>
        <w:bCs/>
        <w:color w:val="10678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A" w:themeFill="accent6" w:themeFillTint="3F"/>
      </w:tcPr>
    </w:tblStylePr>
    <w:tblStylePr w:type="band1Horz">
      <w:tblPr/>
      <w:tcPr>
        <w:shd w:val="clear" w:color="auto" w:fill="E3F4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66A4" w:themeColor="accent1"/>
        <w:bottom w:val="single" w:sz="4" w:space="0" w:color="0066A4" w:themeColor="accent1"/>
        <w:right w:val="single" w:sz="4" w:space="0" w:color="0066A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C6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C62" w:themeColor="accent1" w:themeShade="99"/>
          <w:insideV w:val="nil"/>
        </w:tcBorders>
        <w:shd w:val="clear" w:color="auto" w:fill="003C6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62" w:themeFill="accent1" w:themeFillShade="99"/>
      </w:tcPr>
    </w:tblStylePr>
    <w:tblStylePr w:type="band1Vert">
      <w:tblPr/>
      <w:tcPr>
        <w:shd w:val="clear" w:color="auto" w:fill="74CAFF" w:themeFill="accent1" w:themeFillTint="66"/>
      </w:tcPr>
    </w:tblStylePr>
    <w:tblStylePr w:type="band1Horz">
      <w:tblPr/>
      <w:tcPr>
        <w:shd w:val="clear" w:color="auto" w:fill="52B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A3CEED" w:themeColor="accent4"/>
        <w:left w:val="single" w:sz="4" w:space="0" w:color="75B5E4" w:themeColor="accent3"/>
        <w:bottom w:val="single" w:sz="4" w:space="0" w:color="75B5E4" w:themeColor="accent3"/>
        <w:right w:val="single" w:sz="4" w:space="0" w:color="75B5E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CEE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2A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2AD" w:themeColor="accent3" w:themeShade="99"/>
          <w:insideV w:val="nil"/>
        </w:tcBorders>
        <w:shd w:val="clear" w:color="auto" w:fill="2272A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2AD" w:themeFill="accent3" w:themeFillShade="99"/>
      </w:tcPr>
    </w:tblStylePr>
    <w:tblStylePr w:type="band1Vert">
      <w:tblPr/>
      <w:tcPr>
        <w:shd w:val="clear" w:color="auto" w:fill="C7E1F4" w:themeFill="accent3" w:themeFillTint="66"/>
      </w:tcPr>
    </w:tblStylePr>
    <w:tblStylePr w:type="band1Horz">
      <w:tblPr/>
      <w:tcPr>
        <w:shd w:val="clear" w:color="auto" w:fill="BADAF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5B5E4" w:themeColor="accent3"/>
        <w:left w:val="single" w:sz="4" w:space="0" w:color="A3CEED" w:themeColor="accent4"/>
        <w:bottom w:val="single" w:sz="4" w:space="0" w:color="A3CEED" w:themeColor="accent4"/>
        <w:right w:val="single" w:sz="4" w:space="0" w:color="A3CEE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5E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84C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84C8" w:themeColor="accent4" w:themeShade="99"/>
          <w:insideV w:val="nil"/>
        </w:tcBorders>
        <w:shd w:val="clear" w:color="auto" w:fill="2784C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4C8" w:themeFill="accent4" w:themeFillShade="99"/>
      </w:tcPr>
    </w:tblStylePr>
    <w:tblStylePr w:type="band1Vert">
      <w:tblPr/>
      <w:tcPr>
        <w:shd w:val="clear" w:color="auto" w:fill="DAEBF7" w:themeFill="accent4" w:themeFillTint="66"/>
      </w:tcPr>
    </w:tblStylePr>
    <w:tblStylePr w:type="band1Horz">
      <w:tblPr/>
      <w:tcPr>
        <w:shd w:val="clear" w:color="auto" w:fill="D1E6F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6CDEE" w:themeColor="accent6"/>
        <w:left w:val="single" w:sz="4" w:space="0" w:color="1482AB" w:themeColor="accent5"/>
        <w:bottom w:val="single" w:sz="4" w:space="0" w:color="1482AB" w:themeColor="accent5"/>
        <w:right w:val="single" w:sz="4" w:space="0" w:color="1482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CD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4D6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4D66" w:themeColor="accent5" w:themeShade="99"/>
          <w:insideV w:val="nil"/>
        </w:tcBorders>
        <w:shd w:val="clear" w:color="auto" w:fill="0C4D6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4D66" w:themeFill="accent5" w:themeFillShade="99"/>
      </w:tcPr>
    </w:tblStylePr>
    <w:tblStylePr w:type="band1Vert">
      <w:tblPr/>
      <w:tcPr>
        <w:shd w:val="clear" w:color="auto" w:fill="8CD5F1" w:themeFill="accent5" w:themeFillTint="66"/>
      </w:tcPr>
    </w:tblStylePr>
    <w:tblStylePr w:type="band1Horz">
      <w:tblPr/>
      <w:tcPr>
        <w:shd w:val="clear" w:color="auto" w:fill="70CB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1482AB" w:themeColor="accent5"/>
        <w:left w:val="single" w:sz="4" w:space="0" w:color="76CDEE" w:themeColor="accent6"/>
        <w:bottom w:val="single" w:sz="4" w:space="0" w:color="76CDEE" w:themeColor="accent6"/>
        <w:right w:val="single" w:sz="4" w:space="0" w:color="76CD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82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8FB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8FBD" w:themeColor="accent6" w:themeShade="99"/>
          <w:insideV w:val="nil"/>
        </w:tcBorders>
        <w:shd w:val="clear" w:color="auto" w:fill="178FB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FBD" w:themeFill="accent6" w:themeFillShade="99"/>
      </w:tcPr>
    </w:tblStylePr>
    <w:tblStylePr w:type="band1Vert">
      <w:tblPr/>
      <w:tcPr>
        <w:shd w:val="clear" w:color="auto" w:fill="C8EAF8" w:themeFill="accent6" w:themeFillTint="66"/>
      </w:tcPr>
    </w:tblStylePr>
    <w:tblStylePr w:type="band1Horz">
      <w:tblPr/>
      <w:tcPr>
        <w:shd w:val="clear" w:color="auto" w:fill="BAE5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66A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5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5B5E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E8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8ED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8ED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ED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ED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A3CEE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EA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A1D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A1D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A1D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A1D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482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40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607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607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07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07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6CD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779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AFE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AFE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AFE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AFE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7EC49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74CAFF" w:themeColor="accent1" w:themeTint="66"/>
        <w:left w:val="single" w:sz="4" w:space="0" w:color="74CAFF" w:themeColor="accent1" w:themeTint="66"/>
        <w:bottom w:val="single" w:sz="4" w:space="0" w:color="74CAFF" w:themeColor="accent1" w:themeTint="66"/>
        <w:right w:val="single" w:sz="4" w:space="0" w:color="74CAFF" w:themeColor="accent1" w:themeTint="66"/>
        <w:insideH w:val="single" w:sz="4" w:space="0" w:color="74CAFF" w:themeColor="accent1" w:themeTint="66"/>
        <w:insideV w:val="single" w:sz="4" w:space="0" w:color="74CA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FB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B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C7E1F4" w:themeColor="accent3" w:themeTint="66"/>
        <w:left w:val="single" w:sz="4" w:space="0" w:color="C7E1F4" w:themeColor="accent3" w:themeTint="66"/>
        <w:bottom w:val="single" w:sz="4" w:space="0" w:color="C7E1F4" w:themeColor="accent3" w:themeTint="66"/>
        <w:right w:val="single" w:sz="4" w:space="0" w:color="C7E1F4" w:themeColor="accent3" w:themeTint="66"/>
        <w:insideH w:val="single" w:sz="4" w:space="0" w:color="C7E1F4" w:themeColor="accent3" w:themeTint="66"/>
        <w:insideV w:val="single" w:sz="4" w:space="0" w:color="C7E1F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2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2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AEBF7" w:themeColor="accent4" w:themeTint="66"/>
        <w:left w:val="single" w:sz="4" w:space="0" w:color="DAEBF7" w:themeColor="accent4" w:themeTint="66"/>
        <w:bottom w:val="single" w:sz="4" w:space="0" w:color="DAEBF7" w:themeColor="accent4" w:themeTint="66"/>
        <w:right w:val="single" w:sz="4" w:space="0" w:color="DAEBF7" w:themeColor="accent4" w:themeTint="66"/>
        <w:insideH w:val="single" w:sz="4" w:space="0" w:color="DAEBF7" w:themeColor="accent4" w:themeTint="66"/>
        <w:insideV w:val="single" w:sz="4" w:space="0" w:color="DAEBF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7E1F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E1F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D5F1" w:themeColor="accent5" w:themeTint="66"/>
        <w:left w:val="single" w:sz="4" w:space="0" w:color="8CD5F1" w:themeColor="accent5" w:themeTint="66"/>
        <w:bottom w:val="single" w:sz="4" w:space="0" w:color="8CD5F1" w:themeColor="accent5" w:themeTint="66"/>
        <w:right w:val="single" w:sz="4" w:space="0" w:color="8CD5F1" w:themeColor="accent5" w:themeTint="66"/>
        <w:insideH w:val="single" w:sz="4" w:space="0" w:color="8CD5F1" w:themeColor="accent5" w:themeTint="66"/>
        <w:insideV w:val="single" w:sz="4" w:space="0" w:color="8CD5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3C1E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C1E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C8EAF8" w:themeColor="accent6" w:themeTint="66"/>
        <w:left w:val="single" w:sz="4" w:space="0" w:color="C8EAF8" w:themeColor="accent6" w:themeTint="66"/>
        <w:bottom w:val="single" w:sz="4" w:space="0" w:color="C8EAF8" w:themeColor="accent6" w:themeTint="66"/>
        <w:right w:val="single" w:sz="4" w:space="0" w:color="C8EAF8" w:themeColor="accent6" w:themeTint="66"/>
        <w:insideH w:val="single" w:sz="4" w:space="0" w:color="C8EAF8" w:themeColor="accent6" w:themeTint="66"/>
        <w:insideV w:val="single" w:sz="4" w:space="0" w:color="C8EA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CE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E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2FB0FF" w:themeColor="accent1" w:themeTint="99"/>
        <w:bottom w:val="single" w:sz="2" w:space="0" w:color="2FB0FF" w:themeColor="accent1" w:themeTint="99"/>
        <w:insideH w:val="single" w:sz="2" w:space="0" w:color="2FB0FF" w:themeColor="accent1" w:themeTint="99"/>
        <w:insideV w:val="single" w:sz="2" w:space="0" w:color="2FB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B0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B0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4FF" w:themeFill="accent1" w:themeFillTint="33"/>
      </w:tcPr>
    </w:tblStylePr>
    <w:tblStylePr w:type="band1Horz">
      <w:tblPr/>
      <w:tcPr>
        <w:shd w:val="clear" w:color="auto" w:fill="B9E4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ACD2EE" w:themeColor="accent3" w:themeTint="99"/>
        <w:bottom w:val="single" w:sz="2" w:space="0" w:color="ACD2EE" w:themeColor="accent3" w:themeTint="99"/>
        <w:insideH w:val="single" w:sz="2" w:space="0" w:color="ACD2EE" w:themeColor="accent3" w:themeTint="99"/>
        <w:insideV w:val="single" w:sz="2" w:space="0" w:color="ACD2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2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2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F9" w:themeFill="accent3" w:themeFillTint="33"/>
      </w:tcPr>
    </w:tblStylePr>
    <w:tblStylePr w:type="band1Horz">
      <w:tblPr/>
      <w:tcPr>
        <w:shd w:val="clear" w:color="auto" w:fill="E3F0F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7E1F4" w:themeColor="accent4" w:themeTint="99"/>
        <w:bottom w:val="single" w:sz="2" w:space="0" w:color="C7E1F4" w:themeColor="accent4" w:themeTint="99"/>
        <w:insideH w:val="single" w:sz="2" w:space="0" w:color="C7E1F4" w:themeColor="accent4" w:themeTint="99"/>
        <w:insideV w:val="single" w:sz="2" w:space="0" w:color="C7E1F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E1F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E1F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5FB" w:themeFill="accent4" w:themeFillTint="33"/>
      </w:tcPr>
    </w:tblStylePr>
    <w:tblStylePr w:type="band1Horz">
      <w:tblPr/>
      <w:tcPr>
        <w:shd w:val="clear" w:color="auto" w:fill="ECF5F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3C1EB" w:themeColor="accent5" w:themeTint="99"/>
        <w:bottom w:val="single" w:sz="2" w:space="0" w:color="53C1EB" w:themeColor="accent5" w:themeTint="99"/>
        <w:insideH w:val="single" w:sz="2" w:space="0" w:color="53C1EB" w:themeColor="accent5" w:themeTint="99"/>
        <w:insideV w:val="single" w:sz="2" w:space="0" w:color="53C1E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3C1E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3C1E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F8" w:themeFill="accent5" w:themeFillTint="33"/>
      </w:tcPr>
    </w:tblStylePr>
    <w:tblStylePr w:type="band1Horz">
      <w:tblPr/>
      <w:tcPr>
        <w:shd w:val="clear" w:color="auto" w:fill="C5EA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ACE0F4" w:themeColor="accent6" w:themeTint="99"/>
        <w:bottom w:val="single" w:sz="2" w:space="0" w:color="ACE0F4" w:themeColor="accent6" w:themeTint="99"/>
        <w:insideH w:val="single" w:sz="2" w:space="0" w:color="ACE0F4" w:themeColor="accent6" w:themeTint="99"/>
        <w:insideV w:val="single" w:sz="2" w:space="0" w:color="ACE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E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E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B" w:themeFill="accent6" w:themeFillTint="33"/>
      </w:tcPr>
    </w:tblStylePr>
    <w:tblStylePr w:type="band1Horz">
      <w:tblPr/>
      <w:tcPr>
        <w:shd w:val="clear" w:color="auto" w:fill="E3F4FB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2FB0FF" w:themeColor="accent1" w:themeTint="99"/>
        <w:left w:val="single" w:sz="4" w:space="0" w:color="2FB0FF" w:themeColor="accent1" w:themeTint="99"/>
        <w:bottom w:val="single" w:sz="4" w:space="0" w:color="2FB0FF" w:themeColor="accent1" w:themeTint="99"/>
        <w:right w:val="single" w:sz="4" w:space="0" w:color="2FB0FF" w:themeColor="accent1" w:themeTint="99"/>
        <w:insideH w:val="single" w:sz="4" w:space="0" w:color="2FB0FF" w:themeColor="accent1" w:themeTint="99"/>
        <w:insideV w:val="single" w:sz="4" w:space="0" w:color="2FB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4FF" w:themeFill="accent1" w:themeFillTint="33"/>
      </w:tcPr>
    </w:tblStylePr>
    <w:tblStylePr w:type="band1Horz">
      <w:tblPr/>
      <w:tcPr>
        <w:shd w:val="clear" w:color="auto" w:fill="B9E4FF" w:themeFill="accent1" w:themeFillTint="33"/>
      </w:tcPr>
    </w:tblStylePr>
    <w:tblStylePr w:type="neCell">
      <w:tblPr/>
      <w:tcPr>
        <w:tcBorders>
          <w:bottom w:val="single" w:sz="4" w:space="0" w:color="2FB0FF" w:themeColor="accent1" w:themeTint="99"/>
        </w:tcBorders>
      </w:tcPr>
    </w:tblStylePr>
    <w:tblStylePr w:type="nwCell">
      <w:tblPr/>
      <w:tcPr>
        <w:tcBorders>
          <w:bottom w:val="single" w:sz="4" w:space="0" w:color="2FB0FF" w:themeColor="accent1" w:themeTint="99"/>
        </w:tcBorders>
      </w:tcPr>
    </w:tblStylePr>
    <w:tblStylePr w:type="seCell">
      <w:tblPr/>
      <w:tcPr>
        <w:tcBorders>
          <w:top w:val="single" w:sz="4" w:space="0" w:color="2FB0FF" w:themeColor="accent1" w:themeTint="99"/>
        </w:tcBorders>
      </w:tcPr>
    </w:tblStylePr>
    <w:tblStylePr w:type="swCell">
      <w:tblPr/>
      <w:tcPr>
        <w:tcBorders>
          <w:top w:val="single" w:sz="4" w:space="0" w:color="2FB0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ACD2EE" w:themeColor="accent3" w:themeTint="99"/>
        <w:left w:val="single" w:sz="4" w:space="0" w:color="ACD2EE" w:themeColor="accent3" w:themeTint="99"/>
        <w:bottom w:val="single" w:sz="4" w:space="0" w:color="ACD2EE" w:themeColor="accent3" w:themeTint="99"/>
        <w:right w:val="single" w:sz="4" w:space="0" w:color="ACD2EE" w:themeColor="accent3" w:themeTint="99"/>
        <w:insideH w:val="single" w:sz="4" w:space="0" w:color="ACD2EE" w:themeColor="accent3" w:themeTint="99"/>
        <w:insideV w:val="single" w:sz="4" w:space="0" w:color="ACD2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0F9" w:themeFill="accent3" w:themeFillTint="33"/>
      </w:tcPr>
    </w:tblStylePr>
    <w:tblStylePr w:type="band1Horz">
      <w:tblPr/>
      <w:tcPr>
        <w:shd w:val="clear" w:color="auto" w:fill="E3F0F9" w:themeFill="accent3" w:themeFillTint="33"/>
      </w:tcPr>
    </w:tblStylePr>
    <w:tblStylePr w:type="neCell">
      <w:tblPr/>
      <w:tcPr>
        <w:tcBorders>
          <w:bottom w:val="single" w:sz="4" w:space="0" w:color="ACD2EE" w:themeColor="accent3" w:themeTint="99"/>
        </w:tcBorders>
      </w:tcPr>
    </w:tblStylePr>
    <w:tblStylePr w:type="nwCell">
      <w:tblPr/>
      <w:tcPr>
        <w:tcBorders>
          <w:bottom w:val="single" w:sz="4" w:space="0" w:color="ACD2EE" w:themeColor="accent3" w:themeTint="99"/>
        </w:tcBorders>
      </w:tcPr>
    </w:tblStylePr>
    <w:tblStylePr w:type="seCell">
      <w:tblPr/>
      <w:tcPr>
        <w:tcBorders>
          <w:top w:val="single" w:sz="4" w:space="0" w:color="ACD2EE" w:themeColor="accent3" w:themeTint="99"/>
        </w:tcBorders>
      </w:tcPr>
    </w:tblStylePr>
    <w:tblStylePr w:type="swCell">
      <w:tblPr/>
      <w:tcPr>
        <w:tcBorders>
          <w:top w:val="single" w:sz="4" w:space="0" w:color="ACD2E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7E1F4" w:themeColor="accent4" w:themeTint="99"/>
        <w:left w:val="single" w:sz="4" w:space="0" w:color="C7E1F4" w:themeColor="accent4" w:themeTint="99"/>
        <w:bottom w:val="single" w:sz="4" w:space="0" w:color="C7E1F4" w:themeColor="accent4" w:themeTint="99"/>
        <w:right w:val="single" w:sz="4" w:space="0" w:color="C7E1F4" w:themeColor="accent4" w:themeTint="99"/>
        <w:insideH w:val="single" w:sz="4" w:space="0" w:color="C7E1F4" w:themeColor="accent4" w:themeTint="99"/>
        <w:insideV w:val="single" w:sz="4" w:space="0" w:color="C7E1F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5FB" w:themeFill="accent4" w:themeFillTint="33"/>
      </w:tcPr>
    </w:tblStylePr>
    <w:tblStylePr w:type="band1Horz">
      <w:tblPr/>
      <w:tcPr>
        <w:shd w:val="clear" w:color="auto" w:fill="ECF5FB" w:themeFill="accent4" w:themeFillTint="33"/>
      </w:tcPr>
    </w:tblStylePr>
    <w:tblStylePr w:type="neCell">
      <w:tblPr/>
      <w:tcPr>
        <w:tcBorders>
          <w:bottom w:val="single" w:sz="4" w:space="0" w:color="C7E1F4" w:themeColor="accent4" w:themeTint="99"/>
        </w:tcBorders>
      </w:tcPr>
    </w:tblStylePr>
    <w:tblStylePr w:type="nwCell">
      <w:tblPr/>
      <w:tcPr>
        <w:tcBorders>
          <w:bottom w:val="single" w:sz="4" w:space="0" w:color="C7E1F4" w:themeColor="accent4" w:themeTint="99"/>
        </w:tcBorders>
      </w:tcPr>
    </w:tblStylePr>
    <w:tblStylePr w:type="seCell">
      <w:tblPr/>
      <w:tcPr>
        <w:tcBorders>
          <w:top w:val="single" w:sz="4" w:space="0" w:color="C7E1F4" w:themeColor="accent4" w:themeTint="99"/>
        </w:tcBorders>
      </w:tcPr>
    </w:tblStylePr>
    <w:tblStylePr w:type="swCell">
      <w:tblPr/>
      <w:tcPr>
        <w:tcBorders>
          <w:top w:val="single" w:sz="4" w:space="0" w:color="C7E1F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3C1EB" w:themeColor="accent5" w:themeTint="99"/>
        <w:left w:val="single" w:sz="4" w:space="0" w:color="53C1EB" w:themeColor="accent5" w:themeTint="99"/>
        <w:bottom w:val="single" w:sz="4" w:space="0" w:color="53C1EB" w:themeColor="accent5" w:themeTint="99"/>
        <w:right w:val="single" w:sz="4" w:space="0" w:color="53C1EB" w:themeColor="accent5" w:themeTint="99"/>
        <w:insideH w:val="single" w:sz="4" w:space="0" w:color="53C1EB" w:themeColor="accent5" w:themeTint="99"/>
        <w:insideV w:val="single" w:sz="4" w:space="0" w:color="53C1E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EAF8" w:themeFill="accent5" w:themeFillTint="33"/>
      </w:tcPr>
    </w:tblStylePr>
    <w:tblStylePr w:type="band1Horz">
      <w:tblPr/>
      <w:tcPr>
        <w:shd w:val="clear" w:color="auto" w:fill="C5EAF8" w:themeFill="accent5" w:themeFillTint="33"/>
      </w:tcPr>
    </w:tblStylePr>
    <w:tblStylePr w:type="neCell">
      <w:tblPr/>
      <w:tcPr>
        <w:tcBorders>
          <w:bottom w:val="single" w:sz="4" w:space="0" w:color="53C1EB" w:themeColor="accent5" w:themeTint="99"/>
        </w:tcBorders>
      </w:tcPr>
    </w:tblStylePr>
    <w:tblStylePr w:type="nwCell">
      <w:tblPr/>
      <w:tcPr>
        <w:tcBorders>
          <w:bottom w:val="single" w:sz="4" w:space="0" w:color="53C1EB" w:themeColor="accent5" w:themeTint="99"/>
        </w:tcBorders>
      </w:tcPr>
    </w:tblStylePr>
    <w:tblStylePr w:type="seCell">
      <w:tblPr/>
      <w:tcPr>
        <w:tcBorders>
          <w:top w:val="single" w:sz="4" w:space="0" w:color="53C1EB" w:themeColor="accent5" w:themeTint="99"/>
        </w:tcBorders>
      </w:tcPr>
    </w:tblStylePr>
    <w:tblStylePr w:type="swCell">
      <w:tblPr/>
      <w:tcPr>
        <w:tcBorders>
          <w:top w:val="single" w:sz="4" w:space="0" w:color="53C1E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ACE0F4" w:themeColor="accent6" w:themeTint="99"/>
        <w:left w:val="single" w:sz="4" w:space="0" w:color="ACE0F4" w:themeColor="accent6" w:themeTint="99"/>
        <w:bottom w:val="single" w:sz="4" w:space="0" w:color="ACE0F4" w:themeColor="accent6" w:themeTint="99"/>
        <w:right w:val="single" w:sz="4" w:space="0" w:color="ACE0F4" w:themeColor="accent6" w:themeTint="99"/>
        <w:insideH w:val="single" w:sz="4" w:space="0" w:color="ACE0F4" w:themeColor="accent6" w:themeTint="99"/>
        <w:insideV w:val="single" w:sz="4" w:space="0" w:color="ACE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B" w:themeFill="accent6" w:themeFillTint="33"/>
      </w:tcPr>
    </w:tblStylePr>
    <w:tblStylePr w:type="band1Horz">
      <w:tblPr/>
      <w:tcPr>
        <w:shd w:val="clear" w:color="auto" w:fill="E3F4FB" w:themeFill="accent6" w:themeFillTint="33"/>
      </w:tcPr>
    </w:tblStylePr>
    <w:tblStylePr w:type="neCell">
      <w:tblPr/>
      <w:tcPr>
        <w:tcBorders>
          <w:bottom w:val="single" w:sz="4" w:space="0" w:color="ACE0F4" w:themeColor="accent6" w:themeTint="99"/>
        </w:tcBorders>
      </w:tcPr>
    </w:tblStylePr>
    <w:tblStylePr w:type="nwCell">
      <w:tblPr/>
      <w:tcPr>
        <w:tcBorders>
          <w:bottom w:val="single" w:sz="4" w:space="0" w:color="ACE0F4" w:themeColor="accent6" w:themeTint="99"/>
        </w:tcBorders>
      </w:tcPr>
    </w:tblStylePr>
    <w:tblStylePr w:type="seCell">
      <w:tblPr/>
      <w:tcPr>
        <w:tcBorders>
          <w:top w:val="single" w:sz="4" w:space="0" w:color="ACE0F4" w:themeColor="accent6" w:themeTint="99"/>
        </w:tcBorders>
      </w:tcPr>
    </w:tblStylePr>
    <w:tblStylePr w:type="swCell">
      <w:tblPr/>
      <w:tcPr>
        <w:tcBorders>
          <w:top w:val="single" w:sz="4" w:space="0" w:color="ACE0F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2FB0FF" w:themeColor="accent1" w:themeTint="99"/>
        <w:left w:val="single" w:sz="4" w:space="0" w:color="2FB0FF" w:themeColor="accent1" w:themeTint="99"/>
        <w:bottom w:val="single" w:sz="4" w:space="0" w:color="2FB0FF" w:themeColor="accent1" w:themeTint="99"/>
        <w:right w:val="single" w:sz="4" w:space="0" w:color="2FB0FF" w:themeColor="accent1" w:themeTint="99"/>
        <w:insideH w:val="single" w:sz="4" w:space="0" w:color="2FB0FF" w:themeColor="accent1" w:themeTint="99"/>
        <w:insideV w:val="single" w:sz="4" w:space="0" w:color="2FB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A4" w:themeColor="accent1"/>
          <w:left w:val="single" w:sz="4" w:space="0" w:color="0066A4" w:themeColor="accent1"/>
          <w:bottom w:val="single" w:sz="4" w:space="0" w:color="0066A4" w:themeColor="accent1"/>
          <w:right w:val="single" w:sz="4" w:space="0" w:color="0066A4" w:themeColor="accent1"/>
          <w:insideH w:val="nil"/>
          <w:insideV w:val="nil"/>
        </w:tcBorders>
        <w:shd w:val="clear" w:color="auto" w:fill="0066A4" w:themeFill="accent1"/>
      </w:tcPr>
    </w:tblStylePr>
    <w:tblStylePr w:type="lastRow">
      <w:rPr>
        <w:b/>
        <w:bCs/>
      </w:rPr>
      <w:tblPr/>
      <w:tcPr>
        <w:tcBorders>
          <w:top w:val="double" w:sz="4" w:space="0" w:color="0066A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4FF" w:themeFill="accent1" w:themeFillTint="33"/>
      </w:tcPr>
    </w:tblStylePr>
    <w:tblStylePr w:type="band1Horz">
      <w:tblPr/>
      <w:tcPr>
        <w:shd w:val="clear" w:color="auto" w:fill="B9E4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ACD2EE" w:themeColor="accent3" w:themeTint="99"/>
        <w:left w:val="single" w:sz="4" w:space="0" w:color="ACD2EE" w:themeColor="accent3" w:themeTint="99"/>
        <w:bottom w:val="single" w:sz="4" w:space="0" w:color="ACD2EE" w:themeColor="accent3" w:themeTint="99"/>
        <w:right w:val="single" w:sz="4" w:space="0" w:color="ACD2EE" w:themeColor="accent3" w:themeTint="99"/>
        <w:insideH w:val="single" w:sz="4" w:space="0" w:color="ACD2EE" w:themeColor="accent3" w:themeTint="99"/>
        <w:insideV w:val="single" w:sz="4" w:space="0" w:color="ACD2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5E4" w:themeColor="accent3"/>
          <w:left w:val="single" w:sz="4" w:space="0" w:color="75B5E4" w:themeColor="accent3"/>
          <w:bottom w:val="single" w:sz="4" w:space="0" w:color="75B5E4" w:themeColor="accent3"/>
          <w:right w:val="single" w:sz="4" w:space="0" w:color="75B5E4" w:themeColor="accent3"/>
          <w:insideH w:val="nil"/>
          <w:insideV w:val="nil"/>
        </w:tcBorders>
        <w:shd w:val="clear" w:color="auto" w:fill="75B5E4" w:themeFill="accent3"/>
      </w:tcPr>
    </w:tblStylePr>
    <w:tblStylePr w:type="lastRow">
      <w:rPr>
        <w:b/>
        <w:bCs/>
      </w:rPr>
      <w:tblPr/>
      <w:tcPr>
        <w:tcBorders>
          <w:top w:val="double" w:sz="4" w:space="0" w:color="75B5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F9" w:themeFill="accent3" w:themeFillTint="33"/>
      </w:tcPr>
    </w:tblStylePr>
    <w:tblStylePr w:type="band1Horz">
      <w:tblPr/>
      <w:tcPr>
        <w:shd w:val="clear" w:color="auto" w:fill="E3F0F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7E1F4" w:themeColor="accent4" w:themeTint="99"/>
        <w:left w:val="single" w:sz="4" w:space="0" w:color="C7E1F4" w:themeColor="accent4" w:themeTint="99"/>
        <w:bottom w:val="single" w:sz="4" w:space="0" w:color="C7E1F4" w:themeColor="accent4" w:themeTint="99"/>
        <w:right w:val="single" w:sz="4" w:space="0" w:color="C7E1F4" w:themeColor="accent4" w:themeTint="99"/>
        <w:insideH w:val="single" w:sz="4" w:space="0" w:color="C7E1F4" w:themeColor="accent4" w:themeTint="99"/>
        <w:insideV w:val="single" w:sz="4" w:space="0" w:color="C7E1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CEED" w:themeColor="accent4"/>
          <w:left w:val="single" w:sz="4" w:space="0" w:color="A3CEED" w:themeColor="accent4"/>
          <w:bottom w:val="single" w:sz="4" w:space="0" w:color="A3CEED" w:themeColor="accent4"/>
          <w:right w:val="single" w:sz="4" w:space="0" w:color="A3CEED" w:themeColor="accent4"/>
          <w:insideH w:val="nil"/>
          <w:insideV w:val="nil"/>
        </w:tcBorders>
        <w:shd w:val="clear" w:color="auto" w:fill="A3CEED" w:themeFill="accent4"/>
      </w:tcPr>
    </w:tblStylePr>
    <w:tblStylePr w:type="lastRow">
      <w:rPr>
        <w:b/>
        <w:bCs/>
      </w:rPr>
      <w:tblPr/>
      <w:tcPr>
        <w:tcBorders>
          <w:top w:val="double" w:sz="4" w:space="0" w:color="A3CE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5FB" w:themeFill="accent4" w:themeFillTint="33"/>
      </w:tcPr>
    </w:tblStylePr>
    <w:tblStylePr w:type="band1Horz">
      <w:tblPr/>
      <w:tcPr>
        <w:shd w:val="clear" w:color="auto" w:fill="ECF5F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3C1EB" w:themeColor="accent5" w:themeTint="99"/>
        <w:left w:val="single" w:sz="4" w:space="0" w:color="53C1EB" w:themeColor="accent5" w:themeTint="99"/>
        <w:bottom w:val="single" w:sz="4" w:space="0" w:color="53C1EB" w:themeColor="accent5" w:themeTint="99"/>
        <w:right w:val="single" w:sz="4" w:space="0" w:color="53C1EB" w:themeColor="accent5" w:themeTint="99"/>
        <w:insideH w:val="single" w:sz="4" w:space="0" w:color="53C1EB" w:themeColor="accent5" w:themeTint="99"/>
        <w:insideV w:val="single" w:sz="4" w:space="0" w:color="53C1E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82AB" w:themeColor="accent5"/>
          <w:left w:val="single" w:sz="4" w:space="0" w:color="1482AB" w:themeColor="accent5"/>
          <w:bottom w:val="single" w:sz="4" w:space="0" w:color="1482AB" w:themeColor="accent5"/>
          <w:right w:val="single" w:sz="4" w:space="0" w:color="1482AB" w:themeColor="accent5"/>
          <w:insideH w:val="nil"/>
          <w:insideV w:val="nil"/>
        </w:tcBorders>
        <w:shd w:val="clear" w:color="auto" w:fill="1482AB" w:themeFill="accent5"/>
      </w:tcPr>
    </w:tblStylePr>
    <w:tblStylePr w:type="lastRow">
      <w:rPr>
        <w:b/>
        <w:bCs/>
      </w:rPr>
      <w:tblPr/>
      <w:tcPr>
        <w:tcBorders>
          <w:top w:val="double" w:sz="4" w:space="0" w:color="1482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F8" w:themeFill="accent5" w:themeFillTint="33"/>
      </w:tcPr>
    </w:tblStylePr>
    <w:tblStylePr w:type="band1Horz">
      <w:tblPr/>
      <w:tcPr>
        <w:shd w:val="clear" w:color="auto" w:fill="C5EA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ACE0F4" w:themeColor="accent6" w:themeTint="99"/>
        <w:left w:val="single" w:sz="4" w:space="0" w:color="ACE0F4" w:themeColor="accent6" w:themeTint="99"/>
        <w:bottom w:val="single" w:sz="4" w:space="0" w:color="ACE0F4" w:themeColor="accent6" w:themeTint="99"/>
        <w:right w:val="single" w:sz="4" w:space="0" w:color="ACE0F4" w:themeColor="accent6" w:themeTint="99"/>
        <w:insideH w:val="single" w:sz="4" w:space="0" w:color="ACE0F4" w:themeColor="accent6" w:themeTint="99"/>
        <w:insideV w:val="single" w:sz="4" w:space="0" w:color="ACE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CDEE" w:themeColor="accent6"/>
          <w:left w:val="single" w:sz="4" w:space="0" w:color="76CDEE" w:themeColor="accent6"/>
          <w:bottom w:val="single" w:sz="4" w:space="0" w:color="76CDEE" w:themeColor="accent6"/>
          <w:right w:val="single" w:sz="4" w:space="0" w:color="76CDEE" w:themeColor="accent6"/>
          <w:insideH w:val="nil"/>
          <w:insideV w:val="nil"/>
        </w:tcBorders>
        <w:shd w:val="clear" w:color="auto" w:fill="76CDEE" w:themeFill="accent6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B" w:themeFill="accent6" w:themeFillTint="33"/>
      </w:tcPr>
    </w:tblStylePr>
    <w:tblStylePr w:type="band1Horz">
      <w:tblPr/>
      <w:tcPr>
        <w:shd w:val="clear" w:color="auto" w:fill="E3F4F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A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A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A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A4" w:themeFill="accent1"/>
      </w:tcPr>
    </w:tblStylePr>
    <w:tblStylePr w:type="band1Vert">
      <w:tblPr/>
      <w:tcPr>
        <w:shd w:val="clear" w:color="auto" w:fill="74CAFF" w:themeFill="accent1" w:themeFillTint="66"/>
      </w:tcPr>
    </w:tblStylePr>
    <w:tblStylePr w:type="band1Horz">
      <w:tblPr/>
      <w:tcPr>
        <w:shd w:val="clear" w:color="auto" w:fill="74CA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5E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5E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5E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5E4" w:themeFill="accent3"/>
      </w:tcPr>
    </w:tblStylePr>
    <w:tblStylePr w:type="band1Vert">
      <w:tblPr/>
      <w:tcPr>
        <w:shd w:val="clear" w:color="auto" w:fill="C7E1F4" w:themeFill="accent3" w:themeFillTint="66"/>
      </w:tcPr>
    </w:tblStylePr>
    <w:tblStylePr w:type="band1Horz">
      <w:tblPr/>
      <w:tcPr>
        <w:shd w:val="clear" w:color="auto" w:fill="C7E1F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CE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CE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CE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CEED" w:themeFill="accent4"/>
      </w:tcPr>
    </w:tblStylePr>
    <w:tblStylePr w:type="band1Vert">
      <w:tblPr/>
      <w:tcPr>
        <w:shd w:val="clear" w:color="auto" w:fill="DAEBF7" w:themeFill="accent4" w:themeFillTint="66"/>
      </w:tcPr>
    </w:tblStylePr>
    <w:tblStylePr w:type="band1Horz">
      <w:tblPr/>
      <w:tcPr>
        <w:shd w:val="clear" w:color="auto" w:fill="DAEBF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EA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82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82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82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82AB" w:themeFill="accent5"/>
      </w:tcPr>
    </w:tblStylePr>
    <w:tblStylePr w:type="band1Vert">
      <w:tblPr/>
      <w:tcPr>
        <w:shd w:val="clear" w:color="auto" w:fill="8CD5F1" w:themeFill="accent5" w:themeFillTint="66"/>
      </w:tcPr>
    </w:tblStylePr>
    <w:tblStylePr w:type="band1Horz">
      <w:tblPr/>
      <w:tcPr>
        <w:shd w:val="clear" w:color="auto" w:fill="8CD5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CD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CD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CD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CDEE" w:themeFill="accent6"/>
      </w:tcPr>
    </w:tblStylePr>
    <w:tblStylePr w:type="band1Vert">
      <w:tblPr/>
      <w:tcPr>
        <w:shd w:val="clear" w:color="auto" w:fill="C8EAF8" w:themeFill="accent6" w:themeFillTint="66"/>
      </w:tcPr>
    </w:tblStylePr>
    <w:tblStylePr w:type="band1Horz">
      <w:tblPr/>
      <w:tcPr>
        <w:shd w:val="clear" w:color="auto" w:fill="C8EAF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004C7A" w:themeColor="accent1" w:themeShade="BF"/>
    </w:rPr>
    <w:tblPr>
      <w:tblStyleRowBandSize w:val="1"/>
      <w:tblStyleColBandSize w:val="1"/>
      <w:tblBorders>
        <w:top w:val="single" w:sz="4" w:space="0" w:color="2FB0FF" w:themeColor="accent1" w:themeTint="99"/>
        <w:left w:val="single" w:sz="4" w:space="0" w:color="2FB0FF" w:themeColor="accent1" w:themeTint="99"/>
        <w:bottom w:val="single" w:sz="4" w:space="0" w:color="2FB0FF" w:themeColor="accent1" w:themeTint="99"/>
        <w:right w:val="single" w:sz="4" w:space="0" w:color="2FB0FF" w:themeColor="accent1" w:themeTint="99"/>
        <w:insideH w:val="single" w:sz="4" w:space="0" w:color="2FB0FF" w:themeColor="accent1" w:themeTint="99"/>
        <w:insideV w:val="single" w:sz="4" w:space="0" w:color="2FB0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FB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B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4FF" w:themeFill="accent1" w:themeFillTint="33"/>
      </w:tcPr>
    </w:tblStylePr>
    <w:tblStylePr w:type="band1Horz">
      <w:tblPr/>
      <w:tcPr>
        <w:shd w:val="clear" w:color="auto" w:fill="B9E4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2C8ED5" w:themeColor="accent3" w:themeShade="BF"/>
    </w:rPr>
    <w:tblPr>
      <w:tblStyleRowBandSize w:val="1"/>
      <w:tblStyleColBandSize w:val="1"/>
      <w:tblBorders>
        <w:top w:val="single" w:sz="4" w:space="0" w:color="ACD2EE" w:themeColor="accent3" w:themeTint="99"/>
        <w:left w:val="single" w:sz="4" w:space="0" w:color="ACD2EE" w:themeColor="accent3" w:themeTint="99"/>
        <w:bottom w:val="single" w:sz="4" w:space="0" w:color="ACD2EE" w:themeColor="accent3" w:themeTint="99"/>
        <w:right w:val="single" w:sz="4" w:space="0" w:color="ACD2EE" w:themeColor="accent3" w:themeTint="99"/>
        <w:insideH w:val="single" w:sz="4" w:space="0" w:color="ACD2EE" w:themeColor="accent3" w:themeTint="99"/>
        <w:insideV w:val="single" w:sz="4" w:space="0" w:color="ACD2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2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2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F9" w:themeFill="accent3" w:themeFillTint="33"/>
      </w:tcPr>
    </w:tblStylePr>
    <w:tblStylePr w:type="band1Horz">
      <w:tblPr/>
      <w:tcPr>
        <w:shd w:val="clear" w:color="auto" w:fill="E3F0F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4EA1DC" w:themeColor="accent4" w:themeShade="BF"/>
    </w:rPr>
    <w:tblPr>
      <w:tblStyleRowBandSize w:val="1"/>
      <w:tblStyleColBandSize w:val="1"/>
      <w:tblBorders>
        <w:top w:val="single" w:sz="4" w:space="0" w:color="C7E1F4" w:themeColor="accent4" w:themeTint="99"/>
        <w:left w:val="single" w:sz="4" w:space="0" w:color="C7E1F4" w:themeColor="accent4" w:themeTint="99"/>
        <w:bottom w:val="single" w:sz="4" w:space="0" w:color="C7E1F4" w:themeColor="accent4" w:themeTint="99"/>
        <w:right w:val="single" w:sz="4" w:space="0" w:color="C7E1F4" w:themeColor="accent4" w:themeTint="99"/>
        <w:insideH w:val="single" w:sz="4" w:space="0" w:color="C7E1F4" w:themeColor="accent4" w:themeTint="99"/>
        <w:insideV w:val="single" w:sz="4" w:space="0" w:color="C7E1F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7E1F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E1F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5FB" w:themeFill="accent4" w:themeFillTint="33"/>
      </w:tcPr>
    </w:tblStylePr>
    <w:tblStylePr w:type="band1Horz">
      <w:tblPr/>
      <w:tcPr>
        <w:shd w:val="clear" w:color="auto" w:fill="ECF5F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0F607F" w:themeColor="accent5" w:themeShade="BF"/>
    </w:rPr>
    <w:tblPr>
      <w:tblStyleRowBandSize w:val="1"/>
      <w:tblStyleColBandSize w:val="1"/>
      <w:tblBorders>
        <w:top w:val="single" w:sz="4" w:space="0" w:color="53C1EB" w:themeColor="accent5" w:themeTint="99"/>
        <w:left w:val="single" w:sz="4" w:space="0" w:color="53C1EB" w:themeColor="accent5" w:themeTint="99"/>
        <w:bottom w:val="single" w:sz="4" w:space="0" w:color="53C1EB" w:themeColor="accent5" w:themeTint="99"/>
        <w:right w:val="single" w:sz="4" w:space="0" w:color="53C1EB" w:themeColor="accent5" w:themeTint="99"/>
        <w:insideH w:val="single" w:sz="4" w:space="0" w:color="53C1EB" w:themeColor="accent5" w:themeTint="99"/>
        <w:insideV w:val="single" w:sz="4" w:space="0" w:color="53C1E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3C1E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3C1E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F8" w:themeFill="accent5" w:themeFillTint="33"/>
      </w:tcPr>
    </w:tblStylePr>
    <w:tblStylePr w:type="band1Horz">
      <w:tblPr/>
      <w:tcPr>
        <w:shd w:val="clear" w:color="auto" w:fill="C5EA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26AFE4" w:themeColor="accent6" w:themeShade="BF"/>
    </w:rPr>
    <w:tblPr>
      <w:tblStyleRowBandSize w:val="1"/>
      <w:tblStyleColBandSize w:val="1"/>
      <w:tblBorders>
        <w:top w:val="single" w:sz="4" w:space="0" w:color="ACE0F4" w:themeColor="accent6" w:themeTint="99"/>
        <w:left w:val="single" w:sz="4" w:space="0" w:color="ACE0F4" w:themeColor="accent6" w:themeTint="99"/>
        <w:bottom w:val="single" w:sz="4" w:space="0" w:color="ACE0F4" w:themeColor="accent6" w:themeTint="99"/>
        <w:right w:val="single" w:sz="4" w:space="0" w:color="ACE0F4" w:themeColor="accent6" w:themeTint="99"/>
        <w:insideH w:val="single" w:sz="4" w:space="0" w:color="ACE0F4" w:themeColor="accent6" w:themeTint="99"/>
        <w:insideV w:val="single" w:sz="4" w:space="0" w:color="ACE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CE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E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B" w:themeFill="accent6" w:themeFillTint="33"/>
      </w:tcPr>
    </w:tblStylePr>
    <w:tblStylePr w:type="band1Horz">
      <w:tblPr/>
      <w:tcPr>
        <w:shd w:val="clear" w:color="auto" w:fill="E3F4F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004C7A" w:themeColor="accent1" w:themeShade="BF"/>
    </w:rPr>
    <w:tblPr>
      <w:tblStyleRowBandSize w:val="1"/>
      <w:tblStyleColBandSize w:val="1"/>
      <w:tblBorders>
        <w:top w:val="single" w:sz="4" w:space="0" w:color="2FB0FF" w:themeColor="accent1" w:themeTint="99"/>
        <w:left w:val="single" w:sz="4" w:space="0" w:color="2FB0FF" w:themeColor="accent1" w:themeTint="99"/>
        <w:bottom w:val="single" w:sz="4" w:space="0" w:color="2FB0FF" w:themeColor="accent1" w:themeTint="99"/>
        <w:right w:val="single" w:sz="4" w:space="0" w:color="2FB0FF" w:themeColor="accent1" w:themeTint="99"/>
        <w:insideH w:val="single" w:sz="4" w:space="0" w:color="2FB0FF" w:themeColor="accent1" w:themeTint="99"/>
        <w:insideV w:val="single" w:sz="4" w:space="0" w:color="2FB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4FF" w:themeFill="accent1" w:themeFillTint="33"/>
      </w:tcPr>
    </w:tblStylePr>
    <w:tblStylePr w:type="band1Horz">
      <w:tblPr/>
      <w:tcPr>
        <w:shd w:val="clear" w:color="auto" w:fill="B9E4FF" w:themeFill="accent1" w:themeFillTint="33"/>
      </w:tcPr>
    </w:tblStylePr>
    <w:tblStylePr w:type="neCell">
      <w:tblPr/>
      <w:tcPr>
        <w:tcBorders>
          <w:bottom w:val="single" w:sz="4" w:space="0" w:color="2FB0FF" w:themeColor="accent1" w:themeTint="99"/>
        </w:tcBorders>
      </w:tcPr>
    </w:tblStylePr>
    <w:tblStylePr w:type="nwCell">
      <w:tblPr/>
      <w:tcPr>
        <w:tcBorders>
          <w:bottom w:val="single" w:sz="4" w:space="0" w:color="2FB0FF" w:themeColor="accent1" w:themeTint="99"/>
        </w:tcBorders>
      </w:tcPr>
    </w:tblStylePr>
    <w:tblStylePr w:type="seCell">
      <w:tblPr/>
      <w:tcPr>
        <w:tcBorders>
          <w:top w:val="single" w:sz="4" w:space="0" w:color="2FB0FF" w:themeColor="accent1" w:themeTint="99"/>
        </w:tcBorders>
      </w:tcPr>
    </w:tblStylePr>
    <w:tblStylePr w:type="swCell">
      <w:tblPr/>
      <w:tcPr>
        <w:tcBorders>
          <w:top w:val="single" w:sz="4" w:space="0" w:color="2FB0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2C8ED5" w:themeColor="accent3" w:themeShade="BF"/>
    </w:rPr>
    <w:tblPr>
      <w:tblStyleRowBandSize w:val="1"/>
      <w:tblStyleColBandSize w:val="1"/>
      <w:tblBorders>
        <w:top w:val="single" w:sz="4" w:space="0" w:color="ACD2EE" w:themeColor="accent3" w:themeTint="99"/>
        <w:left w:val="single" w:sz="4" w:space="0" w:color="ACD2EE" w:themeColor="accent3" w:themeTint="99"/>
        <w:bottom w:val="single" w:sz="4" w:space="0" w:color="ACD2EE" w:themeColor="accent3" w:themeTint="99"/>
        <w:right w:val="single" w:sz="4" w:space="0" w:color="ACD2EE" w:themeColor="accent3" w:themeTint="99"/>
        <w:insideH w:val="single" w:sz="4" w:space="0" w:color="ACD2EE" w:themeColor="accent3" w:themeTint="99"/>
        <w:insideV w:val="single" w:sz="4" w:space="0" w:color="ACD2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0F9" w:themeFill="accent3" w:themeFillTint="33"/>
      </w:tcPr>
    </w:tblStylePr>
    <w:tblStylePr w:type="band1Horz">
      <w:tblPr/>
      <w:tcPr>
        <w:shd w:val="clear" w:color="auto" w:fill="E3F0F9" w:themeFill="accent3" w:themeFillTint="33"/>
      </w:tcPr>
    </w:tblStylePr>
    <w:tblStylePr w:type="neCell">
      <w:tblPr/>
      <w:tcPr>
        <w:tcBorders>
          <w:bottom w:val="single" w:sz="4" w:space="0" w:color="ACD2EE" w:themeColor="accent3" w:themeTint="99"/>
        </w:tcBorders>
      </w:tcPr>
    </w:tblStylePr>
    <w:tblStylePr w:type="nwCell">
      <w:tblPr/>
      <w:tcPr>
        <w:tcBorders>
          <w:bottom w:val="single" w:sz="4" w:space="0" w:color="ACD2EE" w:themeColor="accent3" w:themeTint="99"/>
        </w:tcBorders>
      </w:tcPr>
    </w:tblStylePr>
    <w:tblStylePr w:type="seCell">
      <w:tblPr/>
      <w:tcPr>
        <w:tcBorders>
          <w:top w:val="single" w:sz="4" w:space="0" w:color="ACD2EE" w:themeColor="accent3" w:themeTint="99"/>
        </w:tcBorders>
      </w:tcPr>
    </w:tblStylePr>
    <w:tblStylePr w:type="swCell">
      <w:tblPr/>
      <w:tcPr>
        <w:tcBorders>
          <w:top w:val="single" w:sz="4" w:space="0" w:color="ACD2E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4EA1DC" w:themeColor="accent4" w:themeShade="BF"/>
    </w:rPr>
    <w:tblPr>
      <w:tblStyleRowBandSize w:val="1"/>
      <w:tblStyleColBandSize w:val="1"/>
      <w:tblBorders>
        <w:top w:val="single" w:sz="4" w:space="0" w:color="C7E1F4" w:themeColor="accent4" w:themeTint="99"/>
        <w:left w:val="single" w:sz="4" w:space="0" w:color="C7E1F4" w:themeColor="accent4" w:themeTint="99"/>
        <w:bottom w:val="single" w:sz="4" w:space="0" w:color="C7E1F4" w:themeColor="accent4" w:themeTint="99"/>
        <w:right w:val="single" w:sz="4" w:space="0" w:color="C7E1F4" w:themeColor="accent4" w:themeTint="99"/>
        <w:insideH w:val="single" w:sz="4" w:space="0" w:color="C7E1F4" w:themeColor="accent4" w:themeTint="99"/>
        <w:insideV w:val="single" w:sz="4" w:space="0" w:color="C7E1F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5FB" w:themeFill="accent4" w:themeFillTint="33"/>
      </w:tcPr>
    </w:tblStylePr>
    <w:tblStylePr w:type="band1Horz">
      <w:tblPr/>
      <w:tcPr>
        <w:shd w:val="clear" w:color="auto" w:fill="ECF5FB" w:themeFill="accent4" w:themeFillTint="33"/>
      </w:tcPr>
    </w:tblStylePr>
    <w:tblStylePr w:type="neCell">
      <w:tblPr/>
      <w:tcPr>
        <w:tcBorders>
          <w:bottom w:val="single" w:sz="4" w:space="0" w:color="C7E1F4" w:themeColor="accent4" w:themeTint="99"/>
        </w:tcBorders>
      </w:tcPr>
    </w:tblStylePr>
    <w:tblStylePr w:type="nwCell">
      <w:tblPr/>
      <w:tcPr>
        <w:tcBorders>
          <w:bottom w:val="single" w:sz="4" w:space="0" w:color="C7E1F4" w:themeColor="accent4" w:themeTint="99"/>
        </w:tcBorders>
      </w:tcPr>
    </w:tblStylePr>
    <w:tblStylePr w:type="seCell">
      <w:tblPr/>
      <w:tcPr>
        <w:tcBorders>
          <w:top w:val="single" w:sz="4" w:space="0" w:color="C7E1F4" w:themeColor="accent4" w:themeTint="99"/>
        </w:tcBorders>
      </w:tcPr>
    </w:tblStylePr>
    <w:tblStylePr w:type="swCell">
      <w:tblPr/>
      <w:tcPr>
        <w:tcBorders>
          <w:top w:val="single" w:sz="4" w:space="0" w:color="C7E1F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0F607F" w:themeColor="accent5" w:themeShade="BF"/>
    </w:rPr>
    <w:tblPr>
      <w:tblStyleRowBandSize w:val="1"/>
      <w:tblStyleColBandSize w:val="1"/>
      <w:tblBorders>
        <w:top w:val="single" w:sz="4" w:space="0" w:color="53C1EB" w:themeColor="accent5" w:themeTint="99"/>
        <w:left w:val="single" w:sz="4" w:space="0" w:color="53C1EB" w:themeColor="accent5" w:themeTint="99"/>
        <w:bottom w:val="single" w:sz="4" w:space="0" w:color="53C1EB" w:themeColor="accent5" w:themeTint="99"/>
        <w:right w:val="single" w:sz="4" w:space="0" w:color="53C1EB" w:themeColor="accent5" w:themeTint="99"/>
        <w:insideH w:val="single" w:sz="4" w:space="0" w:color="53C1EB" w:themeColor="accent5" w:themeTint="99"/>
        <w:insideV w:val="single" w:sz="4" w:space="0" w:color="53C1E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EAF8" w:themeFill="accent5" w:themeFillTint="33"/>
      </w:tcPr>
    </w:tblStylePr>
    <w:tblStylePr w:type="band1Horz">
      <w:tblPr/>
      <w:tcPr>
        <w:shd w:val="clear" w:color="auto" w:fill="C5EAF8" w:themeFill="accent5" w:themeFillTint="33"/>
      </w:tcPr>
    </w:tblStylePr>
    <w:tblStylePr w:type="neCell">
      <w:tblPr/>
      <w:tcPr>
        <w:tcBorders>
          <w:bottom w:val="single" w:sz="4" w:space="0" w:color="53C1EB" w:themeColor="accent5" w:themeTint="99"/>
        </w:tcBorders>
      </w:tcPr>
    </w:tblStylePr>
    <w:tblStylePr w:type="nwCell">
      <w:tblPr/>
      <w:tcPr>
        <w:tcBorders>
          <w:bottom w:val="single" w:sz="4" w:space="0" w:color="53C1EB" w:themeColor="accent5" w:themeTint="99"/>
        </w:tcBorders>
      </w:tcPr>
    </w:tblStylePr>
    <w:tblStylePr w:type="seCell">
      <w:tblPr/>
      <w:tcPr>
        <w:tcBorders>
          <w:top w:val="single" w:sz="4" w:space="0" w:color="53C1EB" w:themeColor="accent5" w:themeTint="99"/>
        </w:tcBorders>
      </w:tcPr>
    </w:tblStylePr>
    <w:tblStylePr w:type="swCell">
      <w:tblPr/>
      <w:tcPr>
        <w:tcBorders>
          <w:top w:val="single" w:sz="4" w:space="0" w:color="53C1E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26AFE4" w:themeColor="accent6" w:themeShade="BF"/>
    </w:rPr>
    <w:tblPr>
      <w:tblStyleRowBandSize w:val="1"/>
      <w:tblStyleColBandSize w:val="1"/>
      <w:tblBorders>
        <w:top w:val="single" w:sz="4" w:space="0" w:color="ACE0F4" w:themeColor="accent6" w:themeTint="99"/>
        <w:left w:val="single" w:sz="4" w:space="0" w:color="ACE0F4" w:themeColor="accent6" w:themeTint="99"/>
        <w:bottom w:val="single" w:sz="4" w:space="0" w:color="ACE0F4" w:themeColor="accent6" w:themeTint="99"/>
        <w:right w:val="single" w:sz="4" w:space="0" w:color="ACE0F4" w:themeColor="accent6" w:themeTint="99"/>
        <w:insideH w:val="single" w:sz="4" w:space="0" w:color="ACE0F4" w:themeColor="accent6" w:themeTint="99"/>
        <w:insideV w:val="single" w:sz="4" w:space="0" w:color="ACE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B" w:themeFill="accent6" w:themeFillTint="33"/>
      </w:tcPr>
    </w:tblStylePr>
    <w:tblStylePr w:type="band1Horz">
      <w:tblPr/>
      <w:tcPr>
        <w:shd w:val="clear" w:color="auto" w:fill="E3F4FB" w:themeFill="accent6" w:themeFillTint="33"/>
      </w:tcPr>
    </w:tblStylePr>
    <w:tblStylePr w:type="neCell">
      <w:tblPr/>
      <w:tcPr>
        <w:tcBorders>
          <w:bottom w:val="single" w:sz="4" w:space="0" w:color="ACE0F4" w:themeColor="accent6" w:themeTint="99"/>
        </w:tcBorders>
      </w:tcPr>
    </w:tblStylePr>
    <w:tblStylePr w:type="nwCell">
      <w:tblPr/>
      <w:tcPr>
        <w:tcBorders>
          <w:bottom w:val="single" w:sz="4" w:space="0" w:color="ACE0F4" w:themeColor="accent6" w:themeTint="99"/>
        </w:tcBorders>
      </w:tcPr>
    </w:tblStylePr>
    <w:tblStylePr w:type="seCell">
      <w:tblPr/>
      <w:tcPr>
        <w:tcBorders>
          <w:top w:val="single" w:sz="4" w:space="0" w:color="ACE0F4" w:themeColor="accent6" w:themeTint="99"/>
        </w:tcBorders>
      </w:tcPr>
    </w:tblStylePr>
    <w:tblStylePr w:type="swCell">
      <w:tblPr/>
      <w:tcPr>
        <w:tcBorders>
          <w:top w:val="single" w:sz="4" w:space="0" w:color="ACE0F4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004C7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03251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A4DEF4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66A4" w:themeColor="accent1"/>
        <w:left w:val="single" w:sz="8" w:space="0" w:color="0066A4" w:themeColor="accent1"/>
        <w:bottom w:val="single" w:sz="8" w:space="0" w:color="0066A4" w:themeColor="accent1"/>
        <w:right w:val="single" w:sz="8" w:space="0" w:color="0066A4" w:themeColor="accent1"/>
        <w:insideH w:val="single" w:sz="8" w:space="0" w:color="0066A4" w:themeColor="accent1"/>
        <w:insideV w:val="single" w:sz="8" w:space="0" w:color="0066A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A4" w:themeColor="accent1"/>
          <w:left w:val="single" w:sz="8" w:space="0" w:color="0066A4" w:themeColor="accent1"/>
          <w:bottom w:val="single" w:sz="18" w:space="0" w:color="0066A4" w:themeColor="accent1"/>
          <w:right w:val="single" w:sz="8" w:space="0" w:color="0066A4" w:themeColor="accent1"/>
          <w:insideH w:val="nil"/>
          <w:insideV w:val="single" w:sz="8" w:space="0" w:color="0066A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A4" w:themeColor="accent1"/>
          <w:left w:val="single" w:sz="8" w:space="0" w:color="0066A4" w:themeColor="accent1"/>
          <w:bottom w:val="single" w:sz="8" w:space="0" w:color="0066A4" w:themeColor="accent1"/>
          <w:right w:val="single" w:sz="8" w:space="0" w:color="0066A4" w:themeColor="accent1"/>
          <w:insideH w:val="nil"/>
          <w:insideV w:val="single" w:sz="8" w:space="0" w:color="0066A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A4" w:themeColor="accent1"/>
          <w:left w:val="single" w:sz="8" w:space="0" w:color="0066A4" w:themeColor="accent1"/>
          <w:bottom w:val="single" w:sz="8" w:space="0" w:color="0066A4" w:themeColor="accent1"/>
          <w:right w:val="single" w:sz="8" w:space="0" w:color="0066A4" w:themeColor="accent1"/>
        </w:tcBorders>
      </w:tcPr>
    </w:tblStylePr>
    <w:tblStylePr w:type="band1Vert">
      <w:tblPr/>
      <w:tcPr>
        <w:tcBorders>
          <w:top w:val="single" w:sz="8" w:space="0" w:color="0066A4" w:themeColor="accent1"/>
          <w:left w:val="single" w:sz="8" w:space="0" w:color="0066A4" w:themeColor="accent1"/>
          <w:bottom w:val="single" w:sz="8" w:space="0" w:color="0066A4" w:themeColor="accent1"/>
          <w:right w:val="single" w:sz="8" w:space="0" w:color="0066A4" w:themeColor="accent1"/>
        </w:tcBorders>
        <w:shd w:val="clear" w:color="auto" w:fill="A9DEFF" w:themeFill="accent1" w:themeFillTint="3F"/>
      </w:tcPr>
    </w:tblStylePr>
    <w:tblStylePr w:type="band1Horz">
      <w:tblPr/>
      <w:tcPr>
        <w:tcBorders>
          <w:top w:val="single" w:sz="8" w:space="0" w:color="0066A4" w:themeColor="accent1"/>
          <w:left w:val="single" w:sz="8" w:space="0" w:color="0066A4" w:themeColor="accent1"/>
          <w:bottom w:val="single" w:sz="8" w:space="0" w:color="0066A4" w:themeColor="accent1"/>
          <w:right w:val="single" w:sz="8" w:space="0" w:color="0066A4" w:themeColor="accent1"/>
          <w:insideV w:val="single" w:sz="8" w:space="0" w:color="0066A4" w:themeColor="accent1"/>
        </w:tcBorders>
        <w:shd w:val="clear" w:color="auto" w:fill="A9DEFF" w:themeFill="accent1" w:themeFillTint="3F"/>
      </w:tcPr>
    </w:tblStylePr>
    <w:tblStylePr w:type="band2Horz">
      <w:tblPr/>
      <w:tcPr>
        <w:tcBorders>
          <w:top w:val="single" w:sz="8" w:space="0" w:color="0066A4" w:themeColor="accent1"/>
          <w:left w:val="single" w:sz="8" w:space="0" w:color="0066A4" w:themeColor="accent1"/>
          <w:bottom w:val="single" w:sz="8" w:space="0" w:color="0066A4" w:themeColor="accent1"/>
          <w:right w:val="single" w:sz="8" w:space="0" w:color="0066A4" w:themeColor="accent1"/>
          <w:insideV w:val="single" w:sz="8" w:space="0" w:color="0066A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5B5E4" w:themeColor="accent3"/>
        <w:left w:val="single" w:sz="8" w:space="0" w:color="75B5E4" w:themeColor="accent3"/>
        <w:bottom w:val="single" w:sz="8" w:space="0" w:color="75B5E4" w:themeColor="accent3"/>
        <w:right w:val="single" w:sz="8" w:space="0" w:color="75B5E4" w:themeColor="accent3"/>
        <w:insideH w:val="single" w:sz="8" w:space="0" w:color="75B5E4" w:themeColor="accent3"/>
        <w:insideV w:val="single" w:sz="8" w:space="0" w:color="75B5E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5E4" w:themeColor="accent3"/>
          <w:left w:val="single" w:sz="8" w:space="0" w:color="75B5E4" w:themeColor="accent3"/>
          <w:bottom w:val="single" w:sz="18" w:space="0" w:color="75B5E4" w:themeColor="accent3"/>
          <w:right w:val="single" w:sz="8" w:space="0" w:color="75B5E4" w:themeColor="accent3"/>
          <w:insideH w:val="nil"/>
          <w:insideV w:val="single" w:sz="8" w:space="0" w:color="75B5E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5E4" w:themeColor="accent3"/>
          <w:left w:val="single" w:sz="8" w:space="0" w:color="75B5E4" w:themeColor="accent3"/>
          <w:bottom w:val="single" w:sz="8" w:space="0" w:color="75B5E4" w:themeColor="accent3"/>
          <w:right w:val="single" w:sz="8" w:space="0" w:color="75B5E4" w:themeColor="accent3"/>
          <w:insideH w:val="nil"/>
          <w:insideV w:val="single" w:sz="8" w:space="0" w:color="75B5E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5E4" w:themeColor="accent3"/>
          <w:left w:val="single" w:sz="8" w:space="0" w:color="75B5E4" w:themeColor="accent3"/>
          <w:bottom w:val="single" w:sz="8" w:space="0" w:color="75B5E4" w:themeColor="accent3"/>
          <w:right w:val="single" w:sz="8" w:space="0" w:color="75B5E4" w:themeColor="accent3"/>
        </w:tcBorders>
      </w:tcPr>
    </w:tblStylePr>
    <w:tblStylePr w:type="band1Vert">
      <w:tblPr/>
      <w:tcPr>
        <w:tcBorders>
          <w:top w:val="single" w:sz="8" w:space="0" w:color="75B5E4" w:themeColor="accent3"/>
          <w:left w:val="single" w:sz="8" w:space="0" w:color="75B5E4" w:themeColor="accent3"/>
          <w:bottom w:val="single" w:sz="8" w:space="0" w:color="75B5E4" w:themeColor="accent3"/>
          <w:right w:val="single" w:sz="8" w:space="0" w:color="75B5E4" w:themeColor="accent3"/>
        </w:tcBorders>
        <w:shd w:val="clear" w:color="auto" w:fill="DCECF8" w:themeFill="accent3" w:themeFillTint="3F"/>
      </w:tcPr>
    </w:tblStylePr>
    <w:tblStylePr w:type="band1Horz">
      <w:tblPr/>
      <w:tcPr>
        <w:tcBorders>
          <w:top w:val="single" w:sz="8" w:space="0" w:color="75B5E4" w:themeColor="accent3"/>
          <w:left w:val="single" w:sz="8" w:space="0" w:color="75B5E4" w:themeColor="accent3"/>
          <w:bottom w:val="single" w:sz="8" w:space="0" w:color="75B5E4" w:themeColor="accent3"/>
          <w:right w:val="single" w:sz="8" w:space="0" w:color="75B5E4" w:themeColor="accent3"/>
          <w:insideV w:val="single" w:sz="8" w:space="0" w:color="75B5E4" w:themeColor="accent3"/>
        </w:tcBorders>
        <w:shd w:val="clear" w:color="auto" w:fill="DCECF8" w:themeFill="accent3" w:themeFillTint="3F"/>
      </w:tcPr>
    </w:tblStylePr>
    <w:tblStylePr w:type="band2Horz">
      <w:tblPr/>
      <w:tcPr>
        <w:tcBorders>
          <w:top w:val="single" w:sz="8" w:space="0" w:color="75B5E4" w:themeColor="accent3"/>
          <w:left w:val="single" w:sz="8" w:space="0" w:color="75B5E4" w:themeColor="accent3"/>
          <w:bottom w:val="single" w:sz="8" w:space="0" w:color="75B5E4" w:themeColor="accent3"/>
          <w:right w:val="single" w:sz="8" w:space="0" w:color="75B5E4" w:themeColor="accent3"/>
          <w:insideV w:val="single" w:sz="8" w:space="0" w:color="75B5E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A3CEED" w:themeColor="accent4"/>
        <w:left w:val="single" w:sz="8" w:space="0" w:color="A3CEED" w:themeColor="accent4"/>
        <w:bottom w:val="single" w:sz="8" w:space="0" w:color="A3CEED" w:themeColor="accent4"/>
        <w:right w:val="single" w:sz="8" w:space="0" w:color="A3CEED" w:themeColor="accent4"/>
        <w:insideH w:val="single" w:sz="8" w:space="0" w:color="A3CEED" w:themeColor="accent4"/>
        <w:insideV w:val="single" w:sz="8" w:space="0" w:color="A3CEE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CEED" w:themeColor="accent4"/>
          <w:left w:val="single" w:sz="8" w:space="0" w:color="A3CEED" w:themeColor="accent4"/>
          <w:bottom w:val="single" w:sz="18" w:space="0" w:color="A3CEED" w:themeColor="accent4"/>
          <w:right w:val="single" w:sz="8" w:space="0" w:color="A3CEED" w:themeColor="accent4"/>
          <w:insideH w:val="nil"/>
          <w:insideV w:val="single" w:sz="8" w:space="0" w:color="A3CEE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CEED" w:themeColor="accent4"/>
          <w:left w:val="single" w:sz="8" w:space="0" w:color="A3CEED" w:themeColor="accent4"/>
          <w:bottom w:val="single" w:sz="8" w:space="0" w:color="A3CEED" w:themeColor="accent4"/>
          <w:right w:val="single" w:sz="8" w:space="0" w:color="A3CEED" w:themeColor="accent4"/>
          <w:insideH w:val="nil"/>
          <w:insideV w:val="single" w:sz="8" w:space="0" w:color="A3CEE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CEED" w:themeColor="accent4"/>
          <w:left w:val="single" w:sz="8" w:space="0" w:color="A3CEED" w:themeColor="accent4"/>
          <w:bottom w:val="single" w:sz="8" w:space="0" w:color="A3CEED" w:themeColor="accent4"/>
          <w:right w:val="single" w:sz="8" w:space="0" w:color="A3CEED" w:themeColor="accent4"/>
        </w:tcBorders>
      </w:tcPr>
    </w:tblStylePr>
    <w:tblStylePr w:type="band1Vert">
      <w:tblPr/>
      <w:tcPr>
        <w:tcBorders>
          <w:top w:val="single" w:sz="8" w:space="0" w:color="A3CEED" w:themeColor="accent4"/>
          <w:left w:val="single" w:sz="8" w:space="0" w:color="A3CEED" w:themeColor="accent4"/>
          <w:bottom w:val="single" w:sz="8" w:space="0" w:color="A3CEED" w:themeColor="accent4"/>
          <w:right w:val="single" w:sz="8" w:space="0" w:color="A3CEED" w:themeColor="accent4"/>
        </w:tcBorders>
        <w:shd w:val="clear" w:color="auto" w:fill="E8F2FA" w:themeFill="accent4" w:themeFillTint="3F"/>
      </w:tcPr>
    </w:tblStylePr>
    <w:tblStylePr w:type="band1Horz">
      <w:tblPr/>
      <w:tcPr>
        <w:tcBorders>
          <w:top w:val="single" w:sz="8" w:space="0" w:color="A3CEED" w:themeColor="accent4"/>
          <w:left w:val="single" w:sz="8" w:space="0" w:color="A3CEED" w:themeColor="accent4"/>
          <w:bottom w:val="single" w:sz="8" w:space="0" w:color="A3CEED" w:themeColor="accent4"/>
          <w:right w:val="single" w:sz="8" w:space="0" w:color="A3CEED" w:themeColor="accent4"/>
          <w:insideV w:val="single" w:sz="8" w:space="0" w:color="A3CEED" w:themeColor="accent4"/>
        </w:tcBorders>
        <w:shd w:val="clear" w:color="auto" w:fill="E8F2FA" w:themeFill="accent4" w:themeFillTint="3F"/>
      </w:tcPr>
    </w:tblStylePr>
    <w:tblStylePr w:type="band2Horz">
      <w:tblPr/>
      <w:tcPr>
        <w:tcBorders>
          <w:top w:val="single" w:sz="8" w:space="0" w:color="A3CEED" w:themeColor="accent4"/>
          <w:left w:val="single" w:sz="8" w:space="0" w:color="A3CEED" w:themeColor="accent4"/>
          <w:bottom w:val="single" w:sz="8" w:space="0" w:color="A3CEED" w:themeColor="accent4"/>
          <w:right w:val="single" w:sz="8" w:space="0" w:color="A3CEED" w:themeColor="accent4"/>
          <w:insideV w:val="single" w:sz="8" w:space="0" w:color="A3CEE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482AB" w:themeColor="accent5"/>
        <w:left w:val="single" w:sz="8" w:space="0" w:color="1482AB" w:themeColor="accent5"/>
        <w:bottom w:val="single" w:sz="8" w:space="0" w:color="1482AB" w:themeColor="accent5"/>
        <w:right w:val="single" w:sz="8" w:space="0" w:color="1482AB" w:themeColor="accent5"/>
        <w:insideH w:val="single" w:sz="8" w:space="0" w:color="1482AB" w:themeColor="accent5"/>
        <w:insideV w:val="single" w:sz="8" w:space="0" w:color="1482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82AB" w:themeColor="accent5"/>
          <w:left w:val="single" w:sz="8" w:space="0" w:color="1482AB" w:themeColor="accent5"/>
          <w:bottom w:val="single" w:sz="18" w:space="0" w:color="1482AB" w:themeColor="accent5"/>
          <w:right w:val="single" w:sz="8" w:space="0" w:color="1482AB" w:themeColor="accent5"/>
          <w:insideH w:val="nil"/>
          <w:insideV w:val="single" w:sz="8" w:space="0" w:color="1482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82AB" w:themeColor="accent5"/>
          <w:left w:val="single" w:sz="8" w:space="0" w:color="1482AB" w:themeColor="accent5"/>
          <w:bottom w:val="single" w:sz="8" w:space="0" w:color="1482AB" w:themeColor="accent5"/>
          <w:right w:val="single" w:sz="8" w:space="0" w:color="1482AB" w:themeColor="accent5"/>
          <w:insideH w:val="nil"/>
          <w:insideV w:val="single" w:sz="8" w:space="0" w:color="1482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82AB" w:themeColor="accent5"/>
          <w:left w:val="single" w:sz="8" w:space="0" w:color="1482AB" w:themeColor="accent5"/>
          <w:bottom w:val="single" w:sz="8" w:space="0" w:color="1482AB" w:themeColor="accent5"/>
          <w:right w:val="single" w:sz="8" w:space="0" w:color="1482AB" w:themeColor="accent5"/>
        </w:tcBorders>
      </w:tcPr>
    </w:tblStylePr>
    <w:tblStylePr w:type="band1Vert">
      <w:tblPr/>
      <w:tcPr>
        <w:tcBorders>
          <w:top w:val="single" w:sz="8" w:space="0" w:color="1482AB" w:themeColor="accent5"/>
          <w:left w:val="single" w:sz="8" w:space="0" w:color="1482AB" w:themeColor="accent5"/>
          <w:bottom w:val="single" w:sz="8" w:space="0" w:color="1482AB" w:themeColor="accent5"/>
          <w:right w:val="single" w:sz="8" w:space="0" w:color="1482AB" w:themeColor="accent5"/>
        </w:tcBorders>
        <w:shd w:val="clear" w:color="auto" w:fill="B8E5F6" w:themeFill="accent5" w:themeFillTint="3F"/>
      </w:tcPr>
    </w:tblStylePr>
    <w:tblStylePr w:type="band1Horz">
      <w:tblPr/>
      <w:tcPr>
        <w:tcBorders>
          <w:top w:val="single" w:sz="8" w:space="0" w:color="1482AB" w:themeColor="accent5"/>
          <w:left w:val="single" w:sz="8" w:space="0" w:color="1482AB" w:themeColor="accent5"/>
          <w:bottom w:val="single" w:sz="8" w:space="0" w:color="1482AB" w:themeColor="accent5"/>
          <w:right w:val="single" w:sz="8" w:space="0" w:color="1482AB" w:themeColor="accent5"/>
          <w:insideV w:val="single" w:sz="8" w:space="0" w:color="1482AB" w:themeColor="accent5"/>
        </w:tcBorders>
        <w:shd w:val="clear" w:color="auto" w:fill="B8E5F6" w:themeFill="accent5" w:themeFillTint="3F"/>
      </w:tcPr>
    </w:tblStylePr>
    <w:tblStylePr w:type="band2Horz">
      <w:tblPr/>
      <w:tcPr>
        <w:tcBorders>
          <w:top w:val="single" w:sz="8" w:space="0" w:color="1482AB" w:themeColor="accent5"/>
          <w:left w:val="single" w:sz="8" w:space="0" w:color="1482AB" w:themeColor="accent5"/>
          <w:bottom w:val="single" w:sz="8" w:space="0" w:color="1482AB" w:themeColor="accent5"/>
          <w:right w:val="single" w:sz="8" w:space="0" w:color="1482AB" w:themeColor="accent5"/>
          <w:insideV w:val="single" w:sz="8" w:space="0" w:color="1482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6CDEE" w:themeColor="accent6"/>
        <w:left w:val="single" w:sz="8" w:space="0" w:color="76CDEE" w:themeColor="accent6"/>
        <w:bottom w:val="single" w:sz="8" w:space="0" w:color="76CDEE" w:themeColor="accent6"/>
        <w:right w:val="single" w:sz="8" w:space="0" w:color="76CDEE" w:themeColor="accent6"/>
        <w:insideH w:val="single" w:sz="8" w:space="0" w:color="76CDEE" w:themeColor="accent6"/>
        <w:insideV w:val="single" w:sz="8" w:space="0" w:color="76CD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CDEE" w:themeColor="accent6"/>
          <w:left w:val="single" w:sz="8" w:space="0" w:color="76CDEE" w:themeColor="accent6"/>
          <w:bottom w:val="single" w:sz="18" w:space="0" w:color="76CDEE" w:themeColor="accent6"/>
          <w:right w:val="single" w:sz="8" w:space="0" w:color="76CDEE" w:themeColor="accent6"/>
          <w:insideH w:val="nil"/>
          <w:insideV w:val="single" w:sz="8" w:space="0" w:color="76CD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CDEE" w:themeColor="accent6"/>
          <w:left w:val="single" w:sz="8" w:space="0" w:color="76CDEE" w:themeColor="accent6"/>
          <w:bottom w:val="single" w:sz="8" w:space="0" w:color="76CDEE" w:themeColor="accent6"/>
          <w:right w:val="single" w:sz="8" w:space="0" w:color="76CDEE" w:themeColor="accent6"/>
          <w:insideH w:val="nil"/>
          <w:insideV w:val="single" w:sz="8" w:space="0" w:color="76CD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CDEE" w:themeColor="accent6"/>
          <w:left w:val="single" w:sz="8" w:space="0" w:color="76CDEE" w:themeColor="accent6"/>
          <w:bottom w:val="single" w:sz="8" w:space="0" w:color="76CDEE" w:themeColor="accent6"/>
          <w:right w:val="single" w:sz="8" w:space="0" w:color="76CDEE" w:themeColor="accent6"/>
        </w:tcBorders>
      </w:tcPr>
    </w:tblStylePr>
    <w:tblStylePr w:type="band1Vert">
      <w:tblPr/>
      <w:tcPr>
        <w:tcBorders>
          <w:top w:val="single" w:sz="8" w:space="0" w:color="76CDEE" w:themeColor="accent6"/>
          <w:left w:val="single" w:sz="8" w:space="0" w:color="76CDEE" w:themeColor="accent6"/>
          <w:bottom w:val="single" w:sz="8" w:space="0" w:color="76CDEE" w:themeColor="accent6"/>
          <w:right w:val="single" w:sz="8" w:space="0" w:color="76CDEE" w:themeColor="accent6"/>
        </w:tcBorders>
        <w:shd w:val="clear" w:color="auto" w:fill="DCF2FA" w:themeFill="accent6" w:themeFillTint="3F"/>
      </w:tcPr>
    </w:tblStylePr>
    <w:tblStylePr w:type="band1Horz">
      <w:tblPr/>
      <w:tcPr>
        <w:tcBorders>
          <w:top w:val="single" w:sz="8" w:space="0" w:color="76CDEE" w:themeColor="accent6"/>
          <w:left w:val="single" w:sz="8" w:space="0" w:color="76CDEE" w:themeColor="accent6"/>
          <w:bottom w:val="single" w:sz="8" w:space="0" w:color="76CDEE" w:themeColor="accent6"/>
          <w:right w:val="single" w:sz="8" w:space="0" w:color="76CDEE" w:themeColor="accent6"/>
          <w:insideV w:val="single" w:sz="8" w:space="0" w:color="76CDEE" w:themeColor="accent6"/>
        </w:tcBorders>
        <w:shd w:val="clear" w:color="auto" w:fill="DCF2FA" w:themeFill="accent6" w:themeFillTint="3F"/>
      </w:tcPr>
    </w:tblStylePr>
    <w:tblStylePr w:type="band2Horz">
      <w:tblPr/>
      <w:tcPr>
        <w:tcBorders>
          <w:top w:val="single" w:sz="8" w:space="0" w:color="76CDEE" w:themeColor="accent6"/>
          <w:left w:val="single" w:sz="8" w:space="0" w:color="76CDEE" w:themeColor="accent6"/>
          <w:bottom w:val="single" w:sz="8" w:space="0" w:color="76CDEE" w:themeColor="accent6"/>
          <w:right w:val="single" w:sz="8" w:space="0" w:color="76CDEE" w:themeColor="accent6"/>
          <w:insideV w:val="single" w:sz="8" w:space="0" w:color="76CDE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66A4" w:themeColor="accent1"/>
        <w:left w:val="single" w:sz="8" w:space="0" w:color="0066A4" w:themeColor="accent1"/>
        <w:bottom w:val="single" w:sz="8" w:space="0" w:color="0066A4" w:themeColor="accent1"/>
        <w:right w:val="single" w:sz="8" w:space="0" w:color="0066A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A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A4" w:themeColor="accent1"/>
          <w:left w:val="single" w:sz="8" w:space="0" w:color="0066A4" w:themeColor="accent1"/>
          <w:bottom w:val="single" w:sz="8" w:space="0" w:color="0066A4" w:themeColor="accent1"/>
          <w:right w:val="single" w:sz="8" w:space="0" w:color="0066A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A4" w:themeColor="accent1"/>
          <w:left w:val="single" w:sz="8" w:space="0" w:color="0066A4" w:themeColor="accent1"/>
          <w:bottom w:val="single" w:sz="8" w:space="0" w:color="0066A4" w:themeColor="accent1"/>
          <w:right w:val="single" w:sz="8" w:space="0" w:color="0066A4" w:themeColor="accent1"/>
        </w:tcBorders>
      </w:tcPr>
    </w:tblStylePr>
    <w:tblStylePr w:type="band1Horz">
      <w:tblPr/>
      <w:tcPr>
        <w:tcBorders>
          <w:top w:val="single" w:sz="8" w:space="0" w:color="0066A4" w:themeColor="accent1"/>
          <w:left w:val="single" w:sz="8" w:space="0" w:color="0066A4" w:themeColor="accent1"/>
          <w:bottom w:val="single" w:sz="8" w:space="0" w:color="0066A4" w:themeColor="accent1"/>
          <w:right w:val="single" w:sz="8" w:space="0" w:color="0066A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5B5E4" w:themeColor="accent3"/>
        <w:left w:val="single" w:sz="8" w:space="0" w:color="75B5E4" w:themeColor="accent3"/>
        <w:bottom w:val="single" w:sz="8" w:space="0" w:color="75B5E4" w:themeColor="accent3"/>
        <w:right w:val="single" w:sz="8" w:space="0" w:color="75B5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5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5E4" w:themeColor="accent3"/>
          <w:left w:val="single" w:sz="8" w:space="0" w:color="75B5E4" w:themeColor="accent3"/>
          <w:bottom w:val="single" w:sz="8" w:space="0" w:color="75B5E4" w:themeColor="accent3"/>
          <w:right w:val="single" w:sz="8" w:space="0" w:color="75B5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5E4" w:themeColor="accent3"/>
          <w:left w:val="single" w:sz="8" w:space="0" w:color="75B5E4" w:themeColor="accent3"/>
          <w:bottom w:val="single" w:sz="8" w:space="0" w:color="75B5E4" w:themeColor="accent3"/>
          <w:right w:val="single" w:sz="8" w:space="0" w:color="75B5E4" w:themeColor="accent3"/>
        </w:tcBorders>
      </w:tcPr>
    </w:tblStylePr>
    <w:tblStylePr w:type="band1Horz">
      <w:tblPr/>
      <w:tcPr>
        <w:tcBorders>
          <w:top w:val="single" w:sz="8" w:space="0" w:color="75B5E4" w:themeColor="accent3"/>
          <w:left w:val="single" w:sz="8" w:space="0" w:color="75B5E4" w:themeColor="accent3"/>
          <w:bottom w:val="single" w:sz="8" w:space="0" w:color="75B5E4" w:themeColor="accent3"/>
          <w:right w:val="single" w:sz="8" w:space="0" w:color="75B5E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A3CEED" w:themeColor="accent4"/>
        <w:left w:val="single" w:sz="8" w:space="0" w:color="A3CEED" w:themeColor="accent4"/>
        <w:bottom w:val="single" w:sz="8" w:space="0" w:color="A3CEED" w:themeColor="accent4"/>
        <w:right w:val="single" w:sz="8" w:space="0" w:color="A3CEE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CEE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CEED" w:themeColor="accent4"/>
          <w:left w:val="single" w:sz="8" w:space="0" w:color="A3CEED" w:themeColor="accent4"/>
          <w:bottom w:val="single" w:sz="8" w:space="0" w:color="A3CEED" w:themeColor="accent4"/>
          <w:right w:val="single" w:sz="8" w:space="0" w:color="A3CE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CEED" w:themeColor="accent4"/>
          <w:left w:val="single" w:sz="8" w:space="0" w:color="A3CEED" w:themeColor="accent4"/>
          <w:bottom w:val="single" w:sz="8" w:space="0" w:color="A3CEED" w:themeColor="accent4"/>
          <w:right w:val="single" w:sz="8" w:space="0" w:color="A3CEED" w:themeColor="accent4"/>
        </w:tcBorders>
      </w:tcPr>
    </w:tblStylePr>
    <w:tblStylePr w:type="band1Horz">
      <w:tblPr/>
      <w:tcPr>
        <w:tcBorders>
          <w:top w:val="single" w:sz="8" w:space="0" w:color="A3CEED" w:themeColor="accent4"/>
          <w:left w:val="single" w:sz="8" w:space="0" w:color="A3CEED" w:themeColor="accent4"/>
          <w:bottom w:val="single" w:sz="8" w:space="0" w:color="A3CEED" w:themeColor="accent4"/>
          <w:right w:val="single" w:sz="8" w:space="0" w:color="A3CEE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482AB" w:themeColor="accent5"/>
        <w:left w:val="single" w:sz="8" w:space="0" w:color="1482AB" w:themeColor="accent5"/>
        <w:bottom w:val="single" w:sz="8" w:space="0" w:color="1482AB" w:themeColor="accent5"/>
        <w:right w:val="single" w:sz="8" w:space="0" w:color="1482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82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82AB" w:themeColor="accent5"/>
          <w:left w:val="single" w:sz="8" w:space="0" w:color="1482AB" w:themeColor="accent5"/>
          <w:bottom w:val="single" w:sz="8" w:space="0" w:color="1482AB" w:themeColor="accent5"/>
          <w:right w:val="single" w:sz="8" w:space="0" w:color="1482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82AB" w:themeColor="accent5"/>
          <w:left w:val="single" w:sz="8" w:space="0" w:color="1482AB" w:themeColor="accent5"/>
          <w:bottom w:val="single" w:sz="8" w:space="0" w:color="1482AB" w:themeColor="accent5"/>
          <w:right w:val="single" w:sz="8" w:space="0" w:color="1482AB" w:themeColor="accent5"/>
        </w:tcBorders>
      </w:tcPr>
    </w:tblStylePr>
    <w:tblStylePr w:type="band1Horz">
      <w:tblPr/>
      <w:tcPr>
        <w:tcBorders>
          <w:top w:val="single" w:sz="8" w:space="0" w:color="1482AB" w:themeColor="accent5"/>
          <w:left w:val="single" w:sz="8" w:space="0" w:color="1482AB" w:themeColor="accent5"/>
          <w:bottom w:val="single" w:sz="8" w:space="0" w:color="1482AB" w:themeColor="accent5"/>
          <w:right w:val="single" w:sz="8" w:space="0" w:color="1482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6CDEE" w:themeColor="accent6"/>
        <w:left w:val="single" w:sz="8" w:space="0" w:color="76CDEE" w:themeColor="accent6"/>
        <w:bottom w:val="single" w:sz="8" w:space="0" w:color="76CDEE" w:themeColor="accent6"/>
        <w:right w:val="single" w:sz="8" w:space="0" w:color="76CD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CD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CDEE" w:themeColor="accent6"/>
          <w:left w:val="single" w:sz="8" w:space="0" w:color="76CDEE" w:themeColor="accent6"/>
          <w:bottom w:val="single" w:sz="8" w:space="0" w:color="76CDEE" w:themeColor="accent6"/>
          <w:right w:val="single" w:sz="8" w:space="0" w:color="76CD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CDEE" w:themeColor="accent6"/>
          <w:left w:val="single" w:sz="8" w:space="0" w:color="76CDEE" w:themeColor="accent6"/>
          <w:bottom w:val="single" w:sz="8" w:space="0" w:color="76CDEE" w:themeColor="accent6"/>
          <w:right w:val="single" w:sz="8" w:space="0" w:color="76CDEE" w:themeColor="accent6"/>
        </w:tcBorders>
      </w:tcPr>
    </w:tblStylePr>
    <w:tblStylePr w:type="band1Horz">
      <w:tblPr/>
      <w:tcPr>
        <w:tcBorders>
          <w:top w:val="single" w:sz="8" w:space="0" w:color="76CDEE" w:themeColor="accent6"/>
          <w:left w:val="single" w:sz="8" w:space="0" w:color="76CDEE" w:themeColor="accent6"/>
          <w:bottom w:val="single" w:sz="8" w:space="0" w:color="76CDEE" w:themeColor="accent6"/>
          <w:right w:val="single" w:sz="8" w:space="0" w:color="76CD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004C7A" w:themeColor="accent1" w:themeShade="BF"/>
    </w:rPr>
    <w:tblPr>
      <w:tblStyleRowBandSize w:val="1"/>
      <w:tblStyleColBandSize w:val="1"/>
      <w:tblBorders>
        <w:top w:val="single" w:sz="8" w:space="0" w:color="0066A4" w:themeColor="accent1"/>
        <w:bottom w:val="single" w:sz="8" w:space="0" w:color="0066A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A4" w:themeColor="accent1"/>
          <w:left w:val="nil"/>
          <w:bottom w:val="single" w:sz="8" w:space="0" w:color="0066A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A4" w:themeColor="accent1"/>
          <w:left w:val="nil"/>
          <w:bottom w:val="single" w:sz="8" w:space="0" w:color="0066A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DE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DE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2C8ED5" w:themeColor="accent3" w:themeShade="BF"/>
    </w:rPr>
    <w:tblPr>
      <w:tblStyleRowBandSize w:val="1"/>
      <w:tblStyleColBandSize w:val="1"/>
      <w:tblBorders>
        <w:top w:val="single" w:sz="8" w:space="0" w:color="75B5E4" w:themeColor="accent3"/>
        <w:bottom w:val="single" w:sz="8" w:space="0" w:color="75B5E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5E4" w:themeColor="accent3"/>
          <w:left w:val="nil"/>
          <w:bottom w:val="single" w:sz="8" w:space="0" w:color="75B5E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5E4" w:themeColor="accent3"/>
          <w:left w:val="nil"/>
          <w:bottom w:val="single" w:sz="8" w:space="0" w:color="75B5E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C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C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4EA1DC" w:themeColor="accent4" w:themeShade="BF"/>
    </w:rPr>
    <w:tblPr>
      <w:tblStyleRowBandSize w:val="1"/>
      <w:tblStyleColBandSize w:val="1"/>
      <w:tblBorders>
        <w:top w:val="single" w:sz="8" w:space="0" w:color="A3CEED" w:themeColor="accent4"/>
        <w:bottom w:val="single" w:sz="8" w:space="0" w:color="A3CEE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CEED" w:themeColor="accent4"/>
          <w:left w:val="nil"/>
          <w:bottom w:val="single" w:sz="8" w:space="0" w:color="A3CEE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CEED" w:themeColor="accent4"/>
          <w:left w:val="nil"/>
          <w:bottom w:val="single" w:sz="8" w:space="0" w:color="A3CEE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2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2F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0F607F" w:themeColor="accent5" w:themeShade="BF"/>
    </w:rPr>
    <w:tblPr>
      <w:tblStyleRowBandSize w:val="1"/>
      <w:tblStyleColBandSize w:val="1"/>
      <w:tblBorders>
        <w:top w:val="single" w:sz="8" w:space="0" w:color="1482AB" w:themeColor="accent5"/>
        <w:bottom w:val="single" w:sz="8" w:space="0" w:color="1482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82AB" w:themeColor="accent5"/>
          <w:left w:val="nil"/>
          <w:bottom w:val="single" w:sz="8" w:space="0" w:color="1482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82AB" w:themeColor="accent5"/>
          <w:left w:val="nil"/>
          <w:bottom w:val="single" w:sz="8" w:space="0" w:color="1482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5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5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26AFE4" w:themeColor="accent6" w:themeShade="BF"/>
    </w:rPr>
    <w:tblPr>
      <w:tblStyleRowBandSize w:val="1"/>
      <w:tblStyleColBandSize w:val="1"/>
      <w:tblBorders>
        <w:top w:val="single" w:sz="8" w:space="0" w:color="76CDEE" w:themeColor="accent6"/>
        <w:bottom w:val="single" w:sz="8" w:space="0" w:color="76CD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CDEE" w:themeColor="accent6"/>
          <w:left w:val="nil"/>
          <w:bottom w:val="single" w:sz="8" w:space="0" w:color="76CD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CDEE" w:themeColor="accent6"/>
          <w:left w:val="nil"/>
          <w:bottom w:val="single" w:sz="8" w:space="0" w:color="76CD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B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B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4FF" w:themeFill="accent1" w:themeFillTint="33"/>
      </w:tcPr>
    </w:tblStylePr>
    <w:tblStylePr w:type="band1Horz">
      <w:tblPr/>
      <w:tcPr>
        <w:shd w:val="clear" w:color="auto" w:fill="B9E4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2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2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F9" w:themeFill="accent3" w:themeFillTint="33"/>
      </w:tcPr>
    </w:tblStylePr>
    <w:tblStylePr w:type="band1Horz">
      <w:tblPr/>
      <w:tcPr>
        <w:shd w:val="clear" w:color="auto" w:fill="E3F0F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E1F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E1F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5FB" w:themeFill="accent4" w:themeFillTint="33"/>
      </w:tcPr>
    </w:tblStylePr>
    <w:tblStylePr w:type="band1Horz">
      <w:tblPr/>
      <w:tcPr>
        <w:shd w:val="clear" w:color="auto" w:fill="ECF5F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3C1E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3C1E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F8" w:themeFill="accent5" w:themeFillTint="33"/>
      </w:tcPr>
    </w:tblStylePr>
    <w:tblStylePr w:type="band1Horz">
      <w:tblPr/>
      <w:tcPr>
        <w:shd w:val="clear" w:color="auto" w:fill="C5EA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E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E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B" w:themeFill="accent6" w:themeFillTint="33"/>
      </w:tcPr>
    </w:tblStylePr>
    <w:tblStylePr w:type="band1Horz">
      <w:tblPr/>
      <w:tcPr>
        <w:shd w:val="clear" w:color="auto" w:fill="E3F4FB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2FB0FF" w:themeColor="accent1" w:themeTint="99"/>
        <w:bottom w:val="single" w:sz="4" w:space="0" w:color="2FB0FF" w:themeColor="accent1" w:themeTint="99"/>
        <w:insideH w:val="single" w:sz="4" w:space="0" w:color="2FB0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4FF" w:themeFill="accent1" w:themeFillTint="33"/>
      </w:tcPr>
    </w:tblStylePr>
    <w:tblStylePr w:type="band1Horz">
      <w:tblPr/>
      <w:tcPr>
        <w:shd w:val="clear" w:color="auto" w:fill="B9E4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ACD2EE" w:themeColor="accent3" w:themeTint="99"/>
        <w:bottom w:val="single" w:sz="4" w:space="0" w:color="ACD2EE" w:themeColor="accent3" w:themeTint="99"/>
        <w:insideH w:val="single" w:sz="4" w:space="0" w:color="ACD2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F9" w:themeFill="accent3" w:themeFillTint="33"/>
      </w:tcPr>
    </w:tblStylePr>
    <w:tblStylePr w:type="band1Horz">
      <w:tblPr/>
      <w:tcPr>
        <w:shd w:val="clear" w:color="auto" w:fill="E3F0F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7E1F4" w:themeColor="accent4" w:themeTint="99"/>
        <w:bottom w:val="single" w:sz="4" w:space="0" w:color="C7E1F4" w:themeColor="accent4" w:themeTint="99"/>
        <w:insideH w:val="single" w:sz="4" w:space="0" w:color="C7E1F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5FB" w:themeFill="accent4" w:themeFillTint="33"/>
      </w:tcPr>
    </w:tblStylePr>
    <w:tblStylePr w:type="band1Horz">
      <w:tblPr/>
      <w:tcPr>
        <w:shd w:val="clear" w:color="auto" w:fill="ECF5F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3C1EB" w:themeColor="accent5" w:themeTint="99"/>
        <w:bottom w:val="single" w:sz="4" w:space="0" w:color="53C1EB" w:themeColor="accent5" w:themeTint="99"/>
        <w:insideH w:val="single" w:sz="4" w:space="0" w:color="53C1E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F8" w:themeFill="accent5" w:themeFillTint="33"/>
      </w:tcPr>
    </w:tblStylePr>
    <w:tblStylePr w:type="band1Horz">
      <w:tblPr/>
      <w:tcPr>
        <w:shd w:val="clear" w:color="auto" w:fill="C5EA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ACE0F4" w:themeColor="accent6" w:themeTint="99"/>
        <w:bottom w:val="single" w:sz="4" w:space="0" w:color="ACE0F4" w:themeColor="accent6" w:themeTint="99"/>
        <w:insideH w:val="single" w:sz="4" w:space="0" w:color="ACE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B" w:themeFill="accent6" w:themeFillTint="33"/>
      </w:tcPr>
    </w:tblStylePr>
    <w:tblStylePr w:type="band1Horz">
      <w:tblPr/>
      <w:tcPr>
        <w:shd w:val="clear" w:color="auto" w:fill="E3F4FB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66A4" w:themeColor="accent1"/>
        <w:left w:val="single" w:sz="4" w:space="0" w:color="0066A4" w:themeColor="accent1"/>
        <w:bottom w:val="single" w:sz="4" w:space="0" w:color="0066A4" w:themeColor="accent1"/>
        <w:right w:val="single" w:sz="4" w:space="0" w:color="0066A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A4" w:themeFill="accent1"/>
      </w:tcPr>
    </w:tblStylePr>
    <w:tblStylePr w:type="lastRow">
      <w:rPr>
        <w:b/>
        <w:bCs/>
      </w:rPr>
      <w:tblPr/>
      <w:tcPr>
        <w:tcBorders>
          <w:top w:val="double" w:sz="4" w:space="0" w:color="0066A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A4" w:themeColor="accent1"/>
          <w:right w:val="single" w:sz="4" w:space="0" w:color="0066A4" w:themeColor="accent1"/>
        </w:tcBorders>
      </w:tcPr>
    </w:tblStylePr>
    <w:tblStylePr w:type="band1Horz">
      <w:tblPr/>
      <w:tcPr>
        <w:tcBorders>
          <w:top w:val="single" w:sz="4" w:space="0" w:color="0066A4" w:themeColor="accent1"/>
          <w:bottom w:val="single" w:sz="4" w:space="0" w:color="0066A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A4" w:themeColor="accent1"/>
          <w:left w:val="nil"/>
        </w:tcBorders>
      </w:tcPr>
    </w:tblStylePr>
    <w:tblStylePr w:type="swCell">
      <w:tblPr/>
      <w:tcPr>
        <w:tcBorders>
          <w:top w:val="double" w:sz="4" w:space="0" w:color="0066A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5B5E4" w:themeColor="accent3"/>
        <w:left w:val="single" w:sz="4" w:space="0" w:color="75B5E4" w:themeColor="accent3"/>
        <w:bottom w:val="single" w:sz="4" w:space="0" w:color="75B5E4" w:themeColor="accent3"/>
        <w:right w:val="single" w:sz="4" w:space="0" w:color="75B5E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5E4" w:themeFill="accent3"/>
      </w:tcPr>
    </w:tblStylePr>
    <w:tblStylePr w:type="lastRow">
      <w:rPr>
        <w:b/>
        <w:bCs/>
      </w:rPr>
      <w:tblPr/>
      <w:tcPr>
        <w:tcBorders>
          <w:top w:val="double" w:sz="4" w:space="0" w:color="75B5E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5E4" w:themeColor="accent3"/>
          <w:right w:val="single" w:sz="4" w:space="0" w:color="75B5E4" w:themeColor="accent3"/>
        </w:tcBorders>
      </w:tcPr>
    </w:tblStylePr>
    <w:tblStylePr w:type="band1Horz">
      <w:tblPr/>
      <w:tcPr>
        <w:tcBorders>
          <w:top w:val="single" w:sz="4" w:space="0" w:color="75B5E4" w:themeColor="accent3"/>
          <w:bottom w:val="single" w:sz="4" w:space="0" w:color="75B5E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5E4" w:themeColor="accent3"/>
          <w:left w:val="nil"/>
        </w:tcBorders>
      </w:tcPr>
    </w:tblStylePr>
    <w:tblStylePr w:type="swCell">
      <w:tblPr/>
      <w:tcPr>
        <w:tcBorders>
          <w:top w:val="double" w:sz="4" w:space="0" w:color="75B5E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A3CEED" w:themeColor="accent4"/>
        <w:left w:val="single" w:sz="4" w:space="0" w:color="A3CEED" w:themeColor="accent4"/>
        <w:bottom w:val="single" w:sz="4" w:space="0" w:color="A3CEED" w:themeColor="accent4"/>
        <w:right w:val="single" w:sz="4" w:space="0" w:color="A3CEE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CEED" w:themeFill="accent4"/>
      </w:tcPr>
    </w:tblStylePr>
    <w:tblStylePr w:type="lastRow">
      <w:rPr>
        <w:b/>
        <w:bCs/>
      </w:rPr>
      <w:tblPr/>
      <w:tcPr>
        <w:tcBorders>
          <w:top w:val="double" w:sz="4" w:space="0" w:color="A3CEE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CEED" w:themeColor="accent4"/>
          <w:right w:val="single" w:sz="4" w:space="0" w:color="A3CEED" w:themeColor="accent4"/>
        </w:tcBorders>
      </w:tcPr>
    </w:tblStylePr>
    <w:tblStylePr w:type="band1Horz">
      <w:tblPr/>
      <w:tcPr>
        <w:tcBorders>
          <w:top w:val="single" w:sz="4" w:space="0" w:color="A3CEED" w:themeColor="accent4"/>
          <w:bottom w:val="single" w:sz="4" w:space="0" w:color="A3CEE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CEED" w:themeColor="accent4"/>
          <w:left w:val="nil"/>
        </w:tcBorders>
      </w:tcPr>
    </w:tblStylePr>
    <w:tblStylePr w:type="swCell">
      <w:tblPr/>
      <w:tcPr>
        <w:tcBorders>
          <w:top w:val="double" w:sz="4" w:space="0" w:color="A3CEE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482AB" w:themeColor="accent5"/>
        <w:left w:val="single" w:sz="4" w:space="0" w:color="1482AB" w:themeColor="accent5"/>
        <w:bottom w:val="single" w:sz="4" w:space="0" w:color="1482AB" w:themeColor="accent5"/>
        <w:right w:val="single" w:sz="4" w:space="0" w:color="1482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82AB" w:themeFill="accent5"/>
      </w:tcPr>
    </w:tblStylePr>
    <w:tblStylePr w:type="lastRow">
      <w:rPr>
        <w:b/>
        <w:bCs/>
      </w:rPr>
      <w:tblPr/>
      <w:tcPr>
        <w:tcBorders>
          <w:top w:val="double" w:sz="4" w:space="0" w:color="1482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82AB" w:themeColor="accent5"/>
          <w:right w:val="single" w:sz="4" w:space="0" w:color="1482AB" w:themeColor="accent5"/>
        </w:tcBorders>
      </w:tcPr>
    </w:tblStylePr>
    <w:tblStylePr w:type="band1Horz">
      <w:tblPr/>
      <w:tcPr>
        <w:tcBorders>
          <w:top w:val="single" w:sz="4" w:space="0" w:color="1482AB" w:themeColor="accent5"/>
          <w:bottom w:val="single" w:sz="4" w:space="0" w:color="1482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82AB" w:themeColor="accent5"/>
          <w:left w:val="nil"/>
        </w:tcBorders>
      </w:tcPr>
    </w:tblStylePr>
    <w:tblStylePr w:type="swCell">
      <w:tblPr/>
      <w:tcPr>
        <w:tcBorders>
          <w:top w:val="double" w:sz="4" w:space="0" w:color="1482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6CDEE" w:themeColor="accent6"/>
        <w:left w:val="single" w:sz="4" w:space="0" w:color="76CDEE" w:themeColor="accent6"/>
        <w:bottom w:val="single" w:sz="4" w:space="0" w:color="76CDEE" w:themeColor="accent6"/>
        <w:right w:val="single" w:sz="4" w:space="0" w:color="76CD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CDEE" w:themeFill="accent6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CDEE" w:themeColor="accent6"/>
          <w:right w:val="single" w:sz="4" w:space="0" w:color="76CDEE" w:themeColor="accent6"/>
        </w:tcBorders>
      </w:tcPr>
    </w:tblStylePr>
    <w:tblStylePr w:type="band1Horz">
      <w:tblPr/>
      <w:tcPr>
        <w:tcBorders>
          <w:top w:val="single" w:sz="4" w:space="0" w:color="76CDEE" w:themeColor="accent6"/>
          <w:bottom w:val="single" w:sz="4" w:space="0" w:color="76CD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CDEE" w:themeColor="accent6"/>
          <w:left w:val="nil"/>
        </w:tcBorders>
      </w:tcPr>
    </w:tblStylePr>
    <w:tblStylePr w:type="swCell">
      <w:tblPr/>
      <w:tcPr>
        <w:tcBorders>
          <w:top w:val="double" w:sz="4" w:space="0" w:color="76CDE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2FB0FF" w:themeColor="accent1" w:themeTint="99"/>
        <w:left w:val="single" w:sz="4" w:space="0" w:color="2FB0FF" w:themeColor="accent1" w:themeTint="99"/>
        <w:bottom w:val="single" w:sz="4" w:space="0" w:color="2FB0FF" w:themeColor="accent1" w:themeTint="99"/>
        <w:right w:val="single" w:sz="4" w:space="0" w:color="2FB0FF" w:themeColor="accent1" w:themeTint="99"/>
        <w:insideH w:val="single" w:sz="4" w:space="0" w:color="2FB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A4" w:themeColor="accent1"/>
          <w:left w:val="single" w:sz="4" w:space="0" w:color="0066A4" w:themeColor="accent1"/>
          <w:bottom w:val="single" w:sz="4" w:space="0" w:color="0066A4" w:themeColor="accent1"/>
          <w:right w:val="single" w:sz="4" w:space="0" w:color="0066A4" w:themeColor="accent1"/>
          <w:insideH w:val="nil"/>
        </w:tcBorders>
        <w:shd w:val="clear" w:color="auto" w:fill="0066A4" w:themeFill="accent1"/>
      </w:tcPr>
    </w:tblStylePr>
    <w:tblStylePr w:type="lastRow">
      <w:rPr>
        <w:b/>
        <w:bCs/>
      </w:rPr>
      <w:tblPr/>
      <w:tcPr>
        <w:tcBorders>
          <w:top w:val="double" w:sz="4" w:space="0" w:color="2FB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4FF" w:themeFill="accent1" w:themeFillTint="33"/>
      </w:tcPr>
    </w:tblStylePr>
    <w:tblStylePr w:type="band1Horz">
      <w:tblPr/>
      <w:tcPr>
        <w:shd w:val="clear" w:color="auto" w:fill="B9E4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ACD2EE" w:themeColor="accent3" w:themeTint="99"/>
        <w:left w:val="single" w:sz="4" w:space="0" w:color="ACD2EE" w:themeColor="accent3" w:themeTint="99"/>
        <w:bottom w:val="single" w:sz="4" w:space="0" w:color="ACD2EE" w:themeColor="accent3" w:themeTint="99"/>
        <w:right w:val="single" w:sz="4" w:space="0" w:color="ACD2EE" w:themeColor="accent3" w:themeTint="99"/>
        <w:insideH w:val="single" w:sz="4" w:space="0" w:color="ACD2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5E4" w:themeColor="accent3"/>
          <w:left w:val="single" w:sz="4" w:space="0" w:color="75B5E4" w:themeColor="accent3"/>
          <w:bottom w:val="single" w:sz="4" w:space="0" w:color="75B5E4" w:themeColor="accent3"/>
          <w:right w:val="single" w:sz="4" w:space="0" w:color="75B5E4" w:themeColor="accent3"/>
          <w:insideH w:val="nil"/>
        </w:tcBorders>
        <w:shd w:val="clear" w:color="auto" w:fill="75B5E4" w:themeFill="accent3"/>
      </w:tcPr>
    </w:tblStylePr>
    <w:tblStylePr w:type="lastRow">
      <w:rPr>
        <w:b/>
        <w:bCs/>
      </w:rPr>
      <w:tblPr/>
      <w:tcPr>
        <w:tcBorders>
          <w:top w:val="double" w:sz="4" w:space="0" w:color="ACD2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F9" w:themeFill="accent3" w:themeFillTint="33"/>
      </w:tcPr>
    </w:tblStylePr>
    <w:tblStylePr w:type="band1Horz">
      <w:tblPr/>
      <w:tcPr>
        <w:shd w:val="clear" w:color="auto" w:fill="E3F0F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7E1F4" w:themeColor="accent4" w:themeTint="99"/>
        <w:left w:val="single" w:sz="4" w:space="0" w:color="C7E1F4" w:themeColor="accent4" w:themeTint="99"/>
        <w:bottom w:val="single" w:sz="4" w:space="0" w:color="C7E1F4" w:themeColor="accent4" w:themeTint="99"/>
        <w:right w:val="single" w:sz="4" w:space="0" w:color="C7E1F4" w:themeColor="accent4" w:themeTint="99"/>
        <w:insideH w:val="single" w:sz="4" w:space="0" w:color="C7E1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CEED" w:themeColor="accent4"/>
          <w:left w:val="single" w:sz="4" w:space="0" w:color="A3CEED" w:themeColor="accent4"/>
          <w:bottom w:val="single" w:sz="4" w:space="0" w:color="A3CEED" w:themeColor="accent4"/>
          <w:right w:val="single" w:sz="4" w:space="0" w:color="A3CEED" w:themeColor="accent4"/>
          <w:insideH w:val="nil"/>
        </w:tcBorders>
        <w:shd w:val="clear" w:color="auto" w:fill="A3CEED" w:themeFill="accent4"/>
      </w:tcPr>
    </w:tblStylePr>
    <w:tblStylePr w:type="lastRow">
      <w:rPr>
        <w:b/>
        <w:bCs/>
      </w:rPr>
      <w:tblPr/>
      <w:tcPr>
        <w:tcBorders>
          <w:top w:val="double" w:sz="4" w:space="0" w:color="C7E1F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5FB" w:themeFill="accent4" w:themeFillTint="33"/>
      </w:tcPr>
    </w:tblStylePr>
    <w:tblStylePr w:type="band1Horz">
      <w:tblPr/>
      <w:tcPr>
        <w:shd w:val="clear" w:color="auto" w:fill="ECF5F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3C1EB" w:themeColor="accent5" w:themeTint="99"/>
        <w:left w:val="single" w:sz="4" w:space="0" w:color="53C1EB" w:themeColor="accent5" w:themeTint="99"/>
        <w:bottom w:val="single" w:sz="4" w:space="0" w:color="53C1EB" w:themeColor="accent5" w:themeTint="99"/>
        <w:right w:val="single" w:sz="4" w:space="0" w:color="53C1EB" w:themeColor="accent5" w:themeTint="99"/>
        <w:insideH w:val="single" w:sz="4" w:space="0" w:color="53C1E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82AB" w:themeColor="accent5"/>
          <w:left w:val="single" w:sz="4" w:space="0" w:color="1482AB" w:themeColor="accent5"/>
          <w:bottom w:val="single" w:sz="4" w:space="0" w:color="1482AB" w:themeColor="accent5"/>
          <w:right w:val="single" w:sz="4" w:space="0" w:color="1482AB" w:themeColor="accent5"/>
          <w:insideH w:val="nil"/>
        </w:tcBorders>
        <w:shd w:val="clear" w:color="auto" w:fill="1482AB" w:themeFill="accent5"/>
      </w:tcPr>
    </w:tblStylePr>
    <w:tblStylePr w:type="lastRow">
      <w:rPr>
        <w:b/>
        <w:bCs/>
      </w:rPr>
      <w:tblPr/>
      <w:tcPr>
        <w:tcBorders>
          <w:top w:val="double" w:sz="4" w:space="0" w:color="53C1E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F8" w:themeFill="accent5" w:themeFillTint="33"/>
      </w:tcPr>
    </w:tblStylePr>
    <w:tblStylePr w:type="band1Horz">
      <w:tblPr/>
      <w:tcPr>
        <w:shd w:val="clear" w:color="auto" w:fill="C5EA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ACE0F4" w:themeColor="accent6" w:themeTint="99"/>
        <w:left w:val="single" w:sz="4" w:space="0" w:color="ACE0F4" w:themeColor="accent6" w:themeTint="99"/>
        <w:bottom w:val="single" w:sz="4" w:space="0" w:color="ACE0F4" w:themeColor="accent6" w:themeTint="99"/>
        <w:right w:val="single" w:sz="4" w:space="0" w:color="ACE0F4" w:themeColor="accent6" w:themeTint="99"/>
        <w:insideH w:val="single" w:sz="4" w:space="0" w:color="ACE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CDEE" w:themeColor="accent6"/>
          <w:left w:val="single" w:sz="4" w:space="0" w:color="76CDEE" w:themeColor="accent6"/>
          <w:bottom w:val="single" w:sz="4" w:space="0" w:color="76CDEE" w:themeColor="accent6"/>
          <w:right w:val="single" w:sz="4" w:space="0" w:color="76CDEE" w:themeColor="accent6"/>
          <w:insideH w:val="nil"/>
        </w:tcBorders>
        <w:shd w:val="clear" w:color="auto" w:fill="76CDEE" w:themeFill="accent6"/>
      </w:tcPr>
    </w:tblStylePr>
    <w:tblStylePr w:type="lastRow">
      <w:rPr>
        <w:b/>
        <w:bCs/>
      </w:rPr>
      <w:tblPr/>
      <w:tcPr>
        <w:tcBorders>
          <w:top w:val="double" w:sz="4" w:space="0" w:color="ACE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B" w:themeFill="accent6" w:themeFillTint="33"/>
      </w:tcPr>
    </w:tblStylePr>
    <w:tblStylePr w:type="band1Horz">
      <w:tblPr/>
      <w:tcPr>
        <w:shd w:val="clear" w:color="auto" w:fill="E3F4F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66A4" w:themeColor="accent1"/>
        <w:left w:val="single" w:sz="24" w:space="0" w:color="0066A4" w:themeColor="accent1"/>
        <w:bottom w:val="single" w:sz="24" w:space="0" w:color="0066A4" w:themeColor="accent1"/>
        <w:right w:val="single" w:sz="24" w:space="0" w:color="0066A4" w:themeColor="accent1"/>
      </w:tblBorders>
    </w:tblPr>
    <w:tcPr>
      <w:shd w:val="clear" w:color="auto" w:fill="0066A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5B5E4" w:themeColor="accent3"/>
        <w:left w:val="single" w:sz="24" w:space="0" w:color="75B5E4" w:themeColor="accent3"/>
        <w:bottom w:val="single" w:sz="24" w:space="0" w:color="75B5E4" w:themeColor="accent3"/>
        <w:right w:val="single" w:sz="24" w:space="0" w:color="75B5E4" w:themeColor="accent3"/>
      </w:tblBorders>
    </w:tblPr>
    <w:tcPr>
      <w:shd w:val="clear" w:color="auto" w:fill="75B5E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A3CEED" w:themeColor="accent4"/>
        <w:left w:val="single" w:sz="24" w:space="0" w:color="A3CEED" w:themeColor="accent4"/>
        <w:bottom w:val="single" w:sz="24" w:space="0" w:color="A3CEED" w:themeColor="accent4"/>
        <w:right w:val="single" w:sz="24" w:space="0" w:color="A3CEED" w:themeColor="accent4"/>
      </w:tblBorders>
    </w:tblPr>
    <w:tcPr>
      <w:shd w:val="clear" w:color="auto" w:fill="A3CEE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482AB" w:themeColor="accent5"/>
        <w:left w:val="single" w:sz="24" w:space="0" w:color="1482AB" w:themeColor="accent5"/>
        <w:bottom w:val="single" w:sz="24" w:space="0" w:color="1482AB" w:themeColor="accent5"/>
        <w:right w:val="single" w:sz="24" w:space="0" w:color="1482AB" w:themeColor="accent5"/>
      </w:tblBorders>
    </w:tblPr>
    <w:tcPr>
      <w:shd w:val="clear" w:color="auto" w:fill="1482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6CDEE" w:themeColor="accent6"/>
        <w:left w:val="single" w:sz="24" w:space="0" w:color="76CDEE" w:themeColor="accent6"/>
        <w:bottom w:val="single" w:sz="24" w:space="0" w:color="76CDEE" w:themeColor="accent6"/>
        <w:right w:val="single" w:sz="24" w:space="0" w:color="76CDEE" w:themeColor="accent6"/>
      </w:tblBorders>
    </w:tblPr>
    <w:tcPr>
      <w:shd w:val="clear" w:color="auto" w:fill="76CD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004C7A" w:themeColor="accent1" w:themeShade="BF"/>
    </w:rPr>
    <w:tblPr>
      <w:tblStyleRowBandSize w:val="1"/>
      <w:tblStyleColBandSize w:val="1"/>
      <w:tblBorders>
        <w:top w:val="single" w:sz="4" w:space="0" w:color="0066A4" w:themeColor="accent1"/>
        <w:bottom w:val="single" w:sz="4" w:space="0" w:color="0066A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6A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A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4FF" w:themeFill="accent1" w:themeFillTint="33"/>
      </w:tcPr>
    </w:tblStylePr>
    <w:tblStylePr w:type="band1Horz">
      <w:tblPr/>
      <w:tcPr>
        <w:shd w:val="clear" w:color="auto" w:fill="B9E4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2C8ED5" w:themeColor="accent3" w:themeShade="BF"/>
    </w:rPr>
    <w:tblPr>
      <w:tblStyleRowBandSize w:val="1"/>
      <w:tblStyleColBandSize w:val="1"/>
      <w:tblBorders>
        <w:top w:val="single" w:sz="4" w:space="0" w:color="75B5E4" w:themeColor="accent3"/>
        <w:bottom w:val="single" w:sz="4" w:space="0" w:color="75B5E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5E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5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F9" w:themeFill="accent3" w:themeFillTint="33"/>
      </w:tcPr>
    </w:tblStylePr>
    <w:tblStylePr w:type="band1Horz">
      <w:tblPr/>
      <w:tcPr>
        <w:shd w:val="clear" w:color="auto" w:fill="E3F0F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4EA1DC" w:themeColor="accent4" w:themeShade="BF"/>
    </w:rPr>
    <w:tblPr>
      <w:tblStyleRowBandSize w:val="1"/>
      <w:tblStyleColBandSize w:val="1"/>
      <w:tblBorders>
        <w:top w:val="single" w:sz="4" w:space="0" w:color="A3CEED" w:themeColor="accent4"/>
        <w:bottom w:val="single" w:sz="4" w:space="0" w:color="A3CEE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3CEE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3CE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5FB" w:themeFill="accent4" w:themeFillTint="33"/>
      </w:tcPr>
    </w:tblStylePr>
    <w:tblStylePr w:type="band1Horz">
      <w:tblPr/>
      <w:tcPr>
        <w:shd w:val="clear" w:color="auto" w:fill="ECF5F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0F607F" w:themeColor="accent5" w:themeShade="BF"/>
    </w:rPr>
    <w:tblPr>
      <w:tblStyleRowBandSize w:val="1"/>
      <w:tblStyleColBandSize w:val="1"/>
      <w:tblBorders>
        <w:top w:val="single" w:sz="4" w:space="0" w:color="1482AB" w:themeColor="accent5"/>
        <w:bottom w:val="single" w:sz="4" w:space="0" w:color="1482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482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482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F8" w:themeFill="accent5" w:themeFillTint="33"/>
      </w:tcPr>
    </w:tblStylePr>
    <w:tblStylePr w:type="band1Horz">
      <w:tblPr/>
      <w:tcPr>
        <w:shd w:val="clear" w:color="auto" w:fill="C5EA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26AFE4" w:themeColor="accent6" w:themeShade="BF"/>
    </w:rPr>
    <w:tblPr>
      <w:tblStyleRowBandSize w:val="1"/>
      <w:tblStyleColBandSize w:val="1"/>
      <w:tblBorders>
        <w:top w:val="single" w:sz="4" w:space="0" w:color="76CDEE" w:themeColor="accent6"/>
        <w:bottom w:val="single" w:sz="4" w:space="0" w:color="76CD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6CD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B" w:themeFill="accent6" w:themeFillTint="33"/>
      </w:tcPr>
    </w:tblStylePr>
    <w:tblStylePr w:type="band1Horz">
      <w:tblPr/>
      <w:tcPr>
        <w:shd w:val="clear" w:color="auto" w:fill="E3F4F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004C7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A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A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A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A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9E4FF" w:themeFill="accent1" w:themeFillTint="33"/>
      </w:tcPr>
    </w:tblStylePr>
    <w:tblStylePr w:type="band1Horz">
      <w:tblPr/>
      <w:tcPr>
        <w:shd w:val="clear" w:color="auto" w:fill="B9E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2C8ED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5E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5E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5E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5E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0F9" w:themeFill="accent3" w:themeFillTint="33"/>
      </w:tcPr>
    </w:tblStylePr>
    <w:tblStylePr w:type="band1Horz">
      <w:tblPr/>
      <w:tcPr>
        <w:shd w:val="clear" w:color="auto" w:fill="E3F0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4EA1D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CEE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CEE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CEE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CEE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F5FB" w:themeFill="accent4" w:themeFillTint="33"/>
      </w:tcPr>
    </w:tblStylePr>
    <w:tblStylePr w:type="band1Horz">
      <w:tblPr/>
      <w:tcPr>
        <w:shd w:val="clear" w:color="auto" w:fill="ECF5F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0F607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82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82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82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82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5EAF8" w:themeFill="accent5" w:themeFillTint="33"/>
      </w:tcPr>
    </w:tblStylePr>
    <w:tblStylePr w:type="band1Horz">
      <w:tblPr/>
      <w:tcPr>
        <w:shd w:val="clear" w:color="auto" w:fill="C5EA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26AFE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CD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CD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CD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CD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F4FB" w:themeFill="accent6" w:themeFillTint="33"/>
      </w:tcPr>
    </w:tblStylePr>
    <w:tblStylePr w:type="band1Horz">
      <w:tblPr/>
      <w:tcPr>
        <w:shd w:val="clear" w:color="auto" w:fill="E3F4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9BFA" w:themeColor="accent1" w:themeTint="BF"/>
        <w:left w:val="single" w:sz="8" w:space="0" w:color="009BFA" w:themeColor="accent1" w:themeTint="BF"/>
        <w:bottom w:val="single" w:sz="8" w:space="0" w:color="009BFA" w:themeColor="accent1" w:themeTint="BF"/>
        <w:right w:val="single" w:sz="8" w:space="0" w:color="009BFA" w:themeColor="accent1" w:themeTint="BF"/>
        <w:insideH w:val="single" w:sz="8" w:space="0" w:color="009BFA" w:themeColor="accent1" w:themeTint="BF"/>
        <w:insideV w:val="single" w:sz="8" w:space="0" w:color="009BFA" w:themeColor="accent1" w:themeTint="BF"/>
      </w:tblBorders>
    </w:tblPr>
    <w:tcPr>
      <w:shd w:val="clear" w:color="auto" w:fill="A9DE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BF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BDFF" w:themeFill="accent1" w:themeFillTint="7F"/>
      </w:tcPr>
    </w:tblStylePr>
    <w:tblStylePr w:type="band1Horz">
      <w:tblPr/>
      <w:tcPr>
        <w:shd w:val="clear" w:color="auto" w:fill="52B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97C7EA" w:themeColor="accent3" w:themeTint="BF"/>
        <w:left w:val="single" w:sz="8" w:space="0" w:color="97C7EA" w:themeColor="accent3" w:themeTint="BF"/>
        <w:bottom w:val="single" w:sz="8" w:space="0" w:color="97C7EA" w:themeColor="accent3" w:themeTint="BF"/>
        <w:right w:val="single" w:sz="8" w:space="0" w:color="97C7EA" w:themeColor="accent3" w:themeTint="BF"/>
        <w:insideH w:val="single" w:sz="8" w:space="0" w:color="97C7EA" w:themeColor="accent3" w:themeTint="BF"/>
        <w:insideV w:val="single" w:sz="8" w:space="0" w:color="97C7EA" w:themeColor="accent3" w:themeTint="BF"/>
      </w:tblBorders>
    </w:tblPr>
    <w:tcPr>
      <w:shd w:val="clear" w:color="auto" w:fill="DCEC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7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AF1" w:themeFill="accent3" w:themeFillTint="7F"/>
      </w:tcPr>
    </w:tblStylePr>
    <w:tblStylePr w:type="band1Horz">
      <w:tblPr/>
      <w:tcPr>
        <w:shd w:val="clear" w:color="auto" w:fill="BADAF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9DAF1" w:themeColor="accent4" w:themeTint="BF"/>
        <w:left w:val="single" w:sz="8" w:space="0" w:color="B9DAF1" w:themeColor="accent4" w:themeTint="BF"/>
        <w:bottom w:val="single" w:sz="8" w:space="0" w:color="B9DAF1" w:themeColor="accent4" w:themeTint="BF"/>
        <w:right w:val="single" w:sz="8" w:space="0" w:color="B9DAF1" w:themeColor="accent4" w:themeTint="BF"/>
        <w:insideH w:val="single" w:sz="8" w:space="0" w:color="B9DAF1" w:themeColor="accent4" w:themeTint="BF"/>
        <w:insideV w:val="single" w:sz="8" w:space="0" w:color="B9DAF1" w:themeColor="accent4" w:themeTint="BF"/>
      </w:tblBorders>
    </w:tblPr>
    <w:tcPr>
      <w:shd w:val="clear" w:color="auto" w:fill="E8F2F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DAF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6F6" w:themeFill="accent4" w:themeFillTint="7F"/>
      </w:tcPr>
    </w:tblStylePr>
    <w:tblStylePr w:type="band1Horz">
      <w:tblPr/>
      <w:tcPr>
        <w:shd w:val="clear" w:color="auto" w:fill="D1E6F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9B2E6" w:themeColor="accent5" w:themeTint="BF"/>
        <w:left w:val="single" w:sz="8" w:space="0" w:color="29B2E6" w:themeColor="accent5" w:themeTint="BF"/>
        <w:bottom w:val="single" w:sz="8" w:space="0" w:color="29B2E6" w:themeColor="accent5" w:themeTint="BF"/>
        <w:right w:val="single" w:sz="8" w:space="0" w:color="29B2E6" w:themeColor="accent5" w:themeTint="BF"/>
        <w:insideH w:val="single" w:sz="8" w:space="0" w:color="29B2E6" w:themeColor="accent5" w:themeTint="BF"/>
        <w:insideV w:val="single" w:sz="8" w:space="0" w:color="29B2E6" w:themeColor="accent5" w:themeTint="BF"/>
      </w:tblBorders>
    </w:tblPr>
    <w:tcPr>
      <w:shd w:val="clear" w:color="auto" w:fill="B8E5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B2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0CBEE" w:themeFill="accent5" w:themeFillTint="7F"/>
      </w:tcPr>
    </w:tblStylePr>
    <w:tblStylePr w:type="band1Horz">
      <w:tblPr/>
      <w:tcPr>
        <w:shd w:val="clear" w:color="auto" w:fill="70CBE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98D9F2" w:themeColor="accent6" w:themeTint="BF"/>
        <w:left w:val="single" w:sz="8" w:space="0" w:color="98D9F2" w:themeColor="accent6" w:themeTint="BF"/>
        <w:bottom w:val="single" w:sz="8" w:space="0" w:color="98D9F2" w:themeColor="accent6" w:themeTint="BF"/>
        <w:right w:val="single" w:sz="8" w:space="0" w:color="98D9F2" w:themeColor="accent6" w:themeTint="BF"/>
        <w:insideH w:val="single" w:sz="8" w:space="0" w:color="98D9F2" w:themeColor="accent6" w:themeTint="BF"/>
        <w:insideV w:val="single" w:sz="8" w:space="0" w:color="98D9F2" w:themeColor="accent6" w:themeTint="BF"/>
      </w:tblBorders>
    </w:tblPr>
    <w:tcPr>
      <w:shd w:val="clear" w:color="auto" w:fill="DCF2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D9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5F6" w:themeFill="accent6" w:themeFillTint="7F"/>
      </w:tcPr>
    </w:tblStylePr>
    <w:tblStylePr w:type="band1Horz">
      <w:tblPr/>
      <w:tcPr>
        <w:shd w:val="clear" w:color="auto" w:fill="BAE5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A4" w:themeColor="accent1"/>
        <w:left w:val="single" w:sz="8" w:space="0" w:color="0066A4" w:themeColor="accent1"/>
        <w:bottom w:val="single" w:sz="8" w:space="0" w:color="0066A4" w:themeColor="accent1"/>
        <w:right w:val="single" w:sz="8" w:space="0" w:color="0066A4" w:themeColor="accent1"/>
        <w:insideH w:val="single" w:sz="8" w:space="0" w:color="0066A4" w:themeColor="accent1"/>
        <w:insideV w:val="single" w:sz="8" w:space="0" w:color="0066A4" w:themeColor="accent1"/>
      </w:tblBorders>
    </w:tblPr>
    <w:tcPr>
      <w:shd w:val="clear" w:color="auto" w:fill="A9DE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4FF" w:themeFill="accent1" w:themeFillTint="33"/>
      </w:tcPr>
    </w:tblStylePr>
    <w:tblStylePr w:type="band1Vert">
      <w:tblPr/>
      <w:tcPr>
        <w:shd w:val="clear" w:color="auto" w:fill="52BDFF" w:themeFill="accent1" w:themeFillTint="7F"/>
      </w:tcPr>
    </w:tblStylePr>
    <w:tblStylePr w:type="band1Horz">
      <w:tblPr/>
      <w:tcPr>
        <w:tcBorders>
          <w:insideH w:val="single" w:sz="6" w:space="0" w:color="0066A4" w:themeColor="accent1"/>
          <w:insideV w:val="single" w:sz="6" w:space="0" w:color="0066A4" w:themeColor="accent1"/>
        </w:tcBorders>
        <w:shd w:val="clear" w:color="auto" w:fill="52B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5E4" w:themeColor="accent3"/>
        <w:left w:val="single" w:sz="8" w:space="0" w:color="75B5E4" w:themeColor="accent3"/>
        <w:bottom w:val="single" w:sz="8" w:space="0" w:color="75B5E4" w:themeColor="accent3"/>
        <w:right w:val="single" w:sz="8" w:space="0" w:color="75B5E4" w:themeColor="accent3"/>
        <w:insideH w:val="single" w:sz="8" w:space="0" w:color="75B5E4" w:themeColor="accent3"/>
        <w:insideV w:val="single" w:sz="8" w:space="0" w:color="75B5E4" w:themeColor="accent3"/>
      </w:tblBorders>
    </w:tblPr>
    <w:tcPr>
      <w:shd w:val="clear" w:color="auto" w:fill="DCEC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0F9" w:themeFill="accent3" w:themeFillTint="33"/>
      </w:tcPr>
    </w:tblStylePr>
    <w:tblStylePr w:type="band1Vert">
      <w:tblPr/>
      <w:tcPr>
        <w:shd w:val="clear" w:color="auto" w:fill="BADAF1" w:themeFill="accent3" w:themeFillTint="7F"/>
      </w:tcPr>
    </w:tblStylePr>
    <w:tblStylePr w:type="band1Horz">
      <w:tblPr/>
      <w:tcPr>
        <w:tcBorders>
          <w:insideH w:val="single" w:sz="6" w:space="0" w:color="75B5E4" w:themeColor="accent3"/>
          <w:insideV w:val="single" w:sz="6" w:space="0" w:color="75B5E4" w:themeColor="accent3"/>
        </w:tcBorders>
        <w:shd w:val="clear" w:color="auto" w:fill="BADA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CEED" w:themeColor="accent4"/>
        <w:left w:val="single" w:sz="8" w:space="0" w:color="A3CEED" w:themeColor="accent4"/>
        <w:bottom w:val="single" w:sz="8" w:space="0" w:color="A3CEED" w:themeColor="accent4"/>
        <w:right w:val="single" w:sz="8" w:space="0" w:color="A3CEED" w:themeColor="accent4"/>
        <w:insideH w:val="single" w:sz="8" w:space="0" w:color="A3CEED" w:themeColor="accent4"/>
        <w:insideV w:val="single" w:sz="8" w:space="0" w:color="A3CEED" w:themeColor="accent4"/>
      </w:tblBorders>
    </w:tblPr>
    <w:tcPr>
      <w:shd w:val="clear" w:color="auto" w:fill="E8F2F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4" w:themeFillTint="33"/>
      </w:tcPr>
    </w:tblStylePr>
    <w:tblStylePr w:type="band1Vert">
      <w:tblPr/>
      <w:tcPr>
        <w:shd w:val="clear" w:color="auto" w:fill="D1E6F6" w:themeFill="accent4" w:themeFillTint="7F"/>
      </w:tcPr>
    </w:tblStylePr>
    <w:tblStylePr w:type="band1Horz">
      <w:tblPr/>
      <w:tcPr>
        <w:tcBorders>
          <w:insideH w:val="single" w:sz="6" w:space="0" w:color="A3CEED" w:themeColor="accent4"/>
          <w:insideV w:val="single" w:sz="6" w:space="0" w:color="A3CEED" w:themeColor="accent4"/>
        </w:tcBorders>
        <w:shd w:val="clear" w:color="auto" w:fill="D1E6F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82AB" w:themeColor="accent5"/>
        <w:left w:val="single" w:sz="8" w:space="0" w:color="1482AB" w:themeColor="accent5"/>
        <w:bottom w:val="single" w:sz="8" w:space="0" w:color="1482AB" w:themeColor="accent5"/>
        <w:right w:val="single" w:sz="8" w:space="0" w:color="1482AB" w:themeColor="accent5"/>
        <w:insideH w:val="single" w:sz="8" w:space="0" w:color="1482AB" w:themeColor="accent5"/>
        <w:insideV w:val="single" w:sz="8" w:space="0" w:color="1482AB" w:themeColor="accent5"/>
      </w:tblBorders>
    </w:tblPr>
    <w:tcPr>
      <w:shd w:val="clear" w:color="auto" w:fill="B8E5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4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F8" w:themeFill="accent5" w:themeFillTint="33"/>
      </w:tcPr>
    </w:tblStylePr>
    <w:tblStylePr w:type="band1Vert">
      <w:tblPr/>
      <w:tcPr>
        <w:shd w:val="clear" w:color="auto" w:fill="70CBEE" w:themeFill="accent5" w:themeFillTint="7F"/>
      </w:tcPr>
    </w:tblStylePr>
    <w:tblStylePr w:type="band1Horz">
      <w:tblPr/>
      <w:tcPr>
        <w:tcBorders>
          <w:insideH w:val="single" w:sz="6" w:space="0" w:color="1482AB" w:themeColor="accent5"/>
          <w:insideV w:val="single" w:sz="6" w:space="0" w:color="1482AB" w:themeColor="accent5"/>
        </w:tcBorders>
        <w:shd w:val="clear" w:color="auto" w:fill="70CB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CDEE" w:themeColor="accent6"/>
        <w:left w:val="single" w:sz="8" w:space="0" w:color="76CDEE" w:themeColor="accent6"/>
        <w:bottom w:val="single" w:sz="8" w:space="0" w:color="76CDEE" w:themeColor="accent6"/>
        <w:right w:val="single" w:sz="8" w:space="0" w:color="76CDEE" w:themeColor="accent6"/>
        <w:insideH w:val="single" w:sz="8" w:space="0" w:color="76CDEE" w:themeColor="accent6"/>
        <w:insideV w:val="single" w:sz="8" w:space="0" w:color="76CDEE" w:themeColor="accent6"/>
      </w:tblBorders>
    </w:tblPr>
    <w:tcPr>
      <w:shd w:val="clear" w:color="auto" w:fill="DCF2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B" w:themeFill="accent6" w:themeFillTint="33"/>
      </w:tcPr>
    </w:tblStylePr>
    <w:tblStylePr w:type="band1Vert">
      <w:tblPr/>
      <w:tcPr>
        <w:shd w:val="clear" w:color="auto" w:fill="BAE5F6" w:themeFill="accent6" w:themeFillTint="7F"/>
      </w:tcPr>
    </w:tblStylePr>
    <w:tblStylePr w:type="band1Horz">
      <w:tblPr/>
      <w:tcPr>
        <w:tcBorders>
          <w:insideH w:val="single" w:sz="6" w:space="0" w:color="76CDEE" w:themeColor="accent6"/>
          <w:insideV w:val="single" w:sz="6" w:space="0" w:color="76CDEE" w:themeColor="accent6"/>
        </w:tcBorders>
        <w:shd w:val="clear" w:color="auto" w:fill="BAE5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DE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A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A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A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A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B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B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C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5E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5E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5E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5E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A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AF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2F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CEE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CEE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CEE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CEE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6F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6F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5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82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82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82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82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0CB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0CBE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CD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CD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CD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CD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E5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E5F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66A4" w:themeColor="accent1"/>
        <w:bottom w:val="single" w:sz="8" w:space="0" w:color="0066A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A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66A4" w:themeColor="accent1"/>
          <w:bottom w:val="single" w:sz="8" w:space="0" w:color="0066A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A4" w:themeColor="accent1"/>
          <w:bottom w:val="single" w:sz="8" w:space="0" w:color="0066A4" w:themeColor="accent1"/>
        </w:tcBorders>
      </w:tcPr>
    </w:tblStylePr>
    <w:tblStylePr w:type="band1Vert">
      <w:tblPr/>
      <w:tcPr>
        <w:shd w:val="clear" w:color="auto" w:fill="A9DEFF" w:themeFill="accent1" w:themeFillTint="3F"/>
      </w:tcPr>
    </w:tblStylePr>
    <w:tblStylePr w:type="band1Horz">
      <w:tblPr/>
      <w:tcPr>
        <w:shd w:val="clear" w:color="auto" w:fill="A9DE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5B5E4" w:themeColor="accent3"/>
        <w:bottom w:val="single" w:sz="8" w:space="0" w:color="75B5E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5E4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75B5E4" w:themeColor="accent3"/>
          <w:bottom w:val="single" w:sz="8" w:space="0" w:color="75B5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5E4" w:themeColor="accent3"/>
          <w:bottom w:val="single" w:sz="8" w:space="0" w:color="75B5E4" w:themeColor="accent3"/>
        </w:tcBorders>
      </w:tcPr>
    </w:tblStylePr>
    <w:tblStylePr w:type="band1Vert">
      <w:tblPr/>
      <w:tcPr>
        <w:shd w:val="clear" w:color="auto" w:fill="DCECF8" w:themeFill="accent3" w:themeFillTint="3F"/>
      </w:tcPr>
    </w:tblStylePr>
    <w:tblStylePr w:type="band1Horz">
      <w:tblPr/>
      <w:tcPr>
        <w:shd w:val="clear" w:color="auto" w:fill="DCEC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A3CEED" w:themeColor="accent4"/>
        <w:bottom w:val="single" w:sz="8" w:space="0" w:color="A3CEE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CEED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A3CEED" w:themeColor="accent4"/>
          <w:bottom w:val="single" w:sz="8" w:space="0" w:color="A3CE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CEED" w:themeColor="accent4"/>
          <w:bottom w:val="single" w:sz="8" w:space="0" w:color="A3CEED" w:themeColor="accent4"/>
        </w:tcBorders>
      </w:tcPr>
    </w:tblStylePr>
    <w:tblStylePr w:type="band1Vert">
      <w:tblPr/>
      <w:tcPr>
        <w:shd w:val="clear" w:color="auto" w:fill="E8F2FA" w:themeFill="accent4" w:themeFillTint="3F"/>
      </w:tcPr>
    </w:tblStylePr>
    <w:tblStylePr w:type="band1Horz">
      <w:tblPr/>
      <w:tcPr>
        <w:shd w:val="clear" w:color="auto" w:fill="E8F2F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482AB" w:themeColor="accent5"/>
        <w:bottom w:val="single" w:sz="8" w:space="0" w:color="1482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82AB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482AB" w:themeColor="accent5"/>
          <w:bottom w:val="single" w:sz="8" w:space="0" w:color="1482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82AB" w:themeColor="accent5"/>
          <w:bottom w:val="single" w:sz="8" w:space="0" w:color="1482AB" w:themeColor="accent5"/>
        </w:tcBorders>
      </w:tcPr>
    </w:tblStylePr>
    <w:tblStylePr w:type="band1Vert">
      <w:tblPr/>
      <w:tcPr>
        <w:shd w:val="clear" w:color="auto" w:fill="B8E5F6" w:themeFill="accent5" w:themeFillTint="3F"/>
      </w:tcPr>
    </w:tblStylePr>
    <w:tblStylePr w:type="band1Horz">
      <w:tblPr/>
      <w:tcPr>
        <w:shd w:val="clear" w:color="auto" w:fill="B8E5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6CDEE" w:themeColor="accent6"/>
        <w:bottom w:val="single" w:sz="8" w:space="0" w:color="76CD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CDEE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76CDEE" w:themeColor="accent6"/>
          <w:bottom w:val="single" w:sz="8" w:space="0" w:color="76CD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CDEE" w:themeColor="accent6"/>
          <w:bottom w:val="single" w:sz="8" w:space="0" w:color="76CDEE" w:themeColor="accent6"/>
        </w:tcBorders>
      </w:tcPr>
    </w:tblStylePr>
    <w:tblStylePr w:type="band1Vert">
      <w:tblPr/>
      <w:tcPr>
        <w:shd w:val="clear" w:color="auto" w:fill="DCF2FA" w:themeFill="accent6" w:themeFillTint="3F"/>
      </w:tcPr>
    </w:tblStylePr>
    <w:tblStylePr w:type="band1Horz">
      <w:tblPr/>
      <w:tcPr>
        <w:shd w:val="clear" w:color="auto" w:fill="DCF2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A4" w:themeColor="accent1"/>
        <w:left w:val="single" w:sz="8" w:space="0" w:color="0066A4" w:themeColor="accent1"/>
        <w:bottom w:val="single" w:sz="8" w:space="0" w:color="0066A4" w:themeColor="accent1"/>
        <w:right w:val="single" w:sz="8" w:space="0" w:color="0066A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A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A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A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DE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DE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5E4" w:themeColor="accent3"/>
        <w:left w:val="single" w:sz="8" w:space="0" w:color="75B5E4" w:themeColor="accent3"/>
        <w:bottom w:val="single" w:sz="8" w:space="0" w:color="75B5E4" w:themeColor="accent3"/>
        <w:right w:val="single" w:sz="8" w:space="0" w:color="75B5E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5E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5E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5E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C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C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CEED" w:themeColor="accent4"/>
        <w:left w:val="single" w:sz="8" w:space="0" w:color="A3CEED" w:themeColor="accent4"/>
        <w:bottom w:val="single" w:sz="8" w:space="0" w:color="A3CEED" w:themeColor="accent4"/>
        <w:right w:val="single" w:sz="8" w:space="0" w:color="A3CEE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CEE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CEE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CEE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2F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2F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82AB" w:themeColor="accent5"/>
        <w:left w:val="single" w:sz="8" w:space="0" w:color="1482AB" w:themeColor="accent5"/>
        <w:bottom w:val="single" w:sz="8" w:space="0" w:color="1482AB" w:themeColor="accent5"/>
        <w:right w:val="single" w:sz="8" w:space="0" w:color="1482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82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82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82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5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5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CDEE" w:themeColor="accent6"/>
        <w:left w:val="single" w:sz="8" w:space="0" w:color="76CDEE" w:themeColor="accent6"/>
        <w:bottom w:val="single" w:sz="8" w:space="0" w:color="76CDEE" w:themeColor="accent6"/>
        <w:right w:val="single" w:sz="8" w:space="0" w:color="76CD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CD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CD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CD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9BFA" w:themeColor="accent1" w:themeTint="BF"/>
        <w:left w:val="single" w:sz="8" w:space="0" w:color="009BFA" w:themeColor="accent1" w:themeTint="BF"/>
        <w:bottom w:val="single" w:sz="8" w:space="0" w:color="009BFA" w:themeColor="accent1" w:themeTint="BF"/>
        <w:right w:val="single" w:sz="8" w:space="0" w:color="009BFA" w:themeColor="accent1" w:themeTint="BF"/>
        <w:insideH w:val="single" w:sz="8" w:space="0" w:color="009BF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BFA" w:themeColor="accent1" w:themeTint="BF"/>
          <w:left w:val="single" w:sz="8" w:space="0" w:color="009BFA" w:themeColor="accent1" w:themeTint="BF"/>
          <w:bottom w:val="single" w:sz="8" w:space="0" w:color="009BFA" w:themeColor="accent1" w:themeTint="BF"/>
          <w:right w:val="single" w:sz="8" w:space="0" w:color="009BFA" w:themeColor="accent1" w:themeTint="BF"/>
          <w:insideH w:val="nil"/>
          <w:insideV w:val="nil"/>
        </w:tcBorders>
        <w:shd w:val="clear" w:color="auto" w:fill="0066A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FA" w:themeColor="accent1" w:themeTint="BF"/>
          <w:left w:val="single" w:sz="8" w:space="0" w:color="009BFA" w:themeColor="accent1" w:themeTint="BF"/>
          <w:bottom w:val="single" w:sz="8" w:space="0" w:color="009BFA" w:themeColor="accent1" w:themeTint="BF"/>
          <w:right w:val="single" w:sz="8" w:space="0" w:color="009BF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D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97C7EA" w:themeColor="accent3" w:themeTint="BF"/>
        <w:left w:val="single" w:sz="8" w:space="0" w:color="97C7EA" w:themeColor="accent3" w:themeTint="BF"/>
        <w:bottom w:val="single" w:sz="8" w:space="0" w:color="97C7EA" w:themeColor="accent3" w:themeTint="BF"/>
        <w:right w:val="single" w:sz="8" w:space="0" w:color="97C7EA" w:themeColor="accent3" w:themeTint="BF"/>
        <w:insideH w:val="single" w:sz="8" w:space="0" w:color="97C7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7EA" w:themeColor="accent3" w:themeTint="BF"/>
          <w:left w:val="single" w:sz="8" w:space="0" w:color="97C7EA" w:themeColor="accent3" w:themeTint="BF"/>
          <w:bottom w:val="single" w:sz="8" w:space="0" w:color="97C7EA" w:themeColor="accent3" w:themeTint="BF"/>
          <w:right w:val="single" w:sz="8" w:space="0" w:color="97C7EA" w:themeColor="accent3" w:themeTint="BF"/>
          <w:insideH w:val="nil"/>
          <w:insideV w:val="nil"/>
        </w:tcBorders>
        <w:shd w:val="clear" w:color="auto" w:fill="75B5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7EA" w:themeColor="accent3" w:themeTint="BF"/>
          <w:left w:val="single" w:sz="8" w:space="0" w:color="97C7EA" w:themeColor="accent3" w:themeTint="BF"/>
          <w:bottom w:val="single" w:sz="8" w:space="0" w:color="97C7EA" w:themeColor="accent3" w:themeTint="BF"/>
          <w:right w:val="single" w:sz="8" w:space="0" w:color="97C7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C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C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9DAF1" w:themeColor="accent4" w:themeTint="BF"/>
        <w:left w:val="single" w:sz="8" w:space="0" w:color="B9DAF1" w:themeColor="accent4" w:themeTint="BF"/>
        <w:bottom w:val="single" w:sz="8" w:space="0" w:color="B9DAF1" w:themeColor="accent4" w:themeTint="BF"/>
        <w:right w:val="single" w:sz="8" w:space="0" w:color="B9DAF1" w:themeColor="accent4" w:themeTint="BF"/>
        <w:insideH w:val="single" w:sz="8" w:space="0" w:color="B9DAF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DAF1" w:themeColor="accent4" w:themeTint="BF"/>
          <w:left w:val="single" w:sz="8" w:space="0" w:color="B9DAF1" w:themeColor="accent4" w:themeTint="BF"/>
          <w:bottom w:val="single" w:sz="8" w:space="0" w:color="B9DAF1" w:themeColor="accent4" w:themeTint="BF"/>
          <w:right w:val="single" w:sz="8" w:space="0" w:color="B9DAF1" w:themeColor="accent4" w:themeTint="BF"/>
          <w:insideH w:val="nil"/>
          <w:insideV w:val="nil"/>
        </w:tcBorders>
        <w:shd w:val="clear" w:color="auto" w:fill="A3CEE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DAF1" w:themeColor="accent4" w:themeTint="BF"/>
          <w:left w:val="single" w:sz="8" w:space="0" w:color="B9DAF1" w:themeColor="accent4" w:themeTint="BF"/>
          <w:bottom w:val="single" w:sz="8" w:space="0" w:color="B9DAF1" w:themeColor="accent4" w:themeTint="BF"/>
          <w:right w:val="single" w:sz="8" w:space="0" w:color="B9DAF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2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9B2E6" w:themeColor="accent5" w:themeTint="BF"/>
        <w:left w:val="single" w:sz="8" w:space="0" w:color="29B2E6" w:themeColor="accent5" w:themeTint="BF"/>
        <w:bottom w:val="single" w:sz="8" w:space="0" w:color="29B2E6" w:themeColor="accent5" w:themeTint="BF"/>
        <w:right w:val="single" w:sz="8" w:space="0" w:color="29B2E6" w:themeColor="accent5" w:themeTint="BF"/>
        <w:insideH w:val="single" w:sz="8" w:space="0" w:color="29B2E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B2E6" w:themeColor="accent5" w:themeTint="BF"/>
          <w:left w:val="single" w:sz="8" w:space="0" w:color="29B2E6" w:themeColor="accent5" w:themeTint="BF"/>
          <w:bottom w:val="single" w:sz="8" w:space="0" w:color="29B2E6" w:themeColor="accent5" w:themeTint="BF"/>
          <w:right w:val="single" w:sz="8" w:space="0" w:color="29B2E6" w:themeColor="accent5" w:themeTint="BF"/>
          <w:insideH w:val="nil"/>
          <w:insideV w:val="nil"/>
        </w:tcBorders>
        <w:shd w:val="clear" w:color="auto" w:fill="1482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B2E6" w:themeColor="accent5" w:themeTint="BF"/>
          <w:left w:val="single" w:sz="8" w:space="0" w:color="29B2E6" w:themeColor="accent5" w:themeTint="BF"/>
          <w:bottom w:val="single" w:sz="8" w:space="0" w:color="29B2E6" w:themeColor="accent5" w:themeTint="BF"/>
          <w:right w:val="single" w:sz="8" w:space="0" w:color="29B2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5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5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98D9F2" w:themeColor="accent6" w:themeTint="BF"/>
        <w:left w:val="single" w:sz="8" w:space="0" w:color="98D9F2" w:themeColor="accent6" w:themeTint="BF"/>
        <w:bottom w:val="single" w:sz="8" w:space="0" w:color="98D9F2" w:themeColor="accent6" w:themeTint="BF"/>
        <w:right w:val="single" w:sz="8" w:space="0" w:color="98D9F2" w:themeColor="accent6" w:themeTint="BF"/>
        <w:insideH w:val="single" w:sz="8" w:space="0" w:color="98D9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D9F2" w:themeColor="accent6" w:themeTint="BF"/>
          <w:left w:val="single" w:sz="8" w:space="0" w:color="98D9F2" w:themeColor="accent6" w:themeTint="BF"/>
          <w:bottom w:val="single" w:sz="8" w:space="0" w:color="98D9F2" w:themeColor="accent6" w:themeTint="BF"/>
          <w:right w:val="single" w:sz="8" w:space="0" w:color="98D9F2" w:themeColor="accent6" w:themeTint="BF"/>
          <w:insideH w:val="nil"/>
          <w:insideV w:val="nil"/>
        </w:tcBorders>
        <w:shd w:val="clear" w:color="auto" w:fill="76CD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D9F2" w:themeColor="accent6" w:themeTint="BF"/>
          <w:left w:val="single" w:sz="8" w:space="0" w:color="98D9F2" w:themeColor="accent6" w:themeTint="BF"/>
          <w:bottom w:val="single" w:sz="8" w:space="0" w:color="98D9F2" w:themeColor="accent6" w:themeTint="BF"/>
          <w:right w:val="single" w:sz="8" w:space="0" w:color="98D9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A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A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A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5E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5E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5E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CEE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E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CEE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82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2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82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CD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CD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CD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0066A4" w:themeColor="accent1"/>
    </w:rPr>
  </w:style>
  <w:style w:type="table" w:customStyle="1" w:styleId="TableGrid0">
    <w:name w:val="TableGrid"/>
    <w:rsid w:val="001C077F"/>
    <w:rPr>
      <w:rFonts w:eastAsiaTheme="minorEastAsia"/>
      <w:color w:val="auto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333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ylo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06D9A3324E4CA487F139C0253B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02153-D639-436C-8B53-01CAF262639E}"/>
      </w:docPartPr>
      <w:docPartBody>
        <w:p w:rsidR="00F50914" w:rsidRDefault="001F53F8">
          <w:pPr>
            <w:pStyle w:val="DF06D9A3324E4CA487F139C0253B9026"/>
          </w:pPr>
          <w:r w:rsidRPr="00CF1A49">
            <w:t>·</w:t>
          </w:r>
        </w:p>
      </w:docPartBody>
    </w:docPart>
    <w:docPart>
      <w:docPartPr>
        <w:name w:val="2803046A1746476B817EA0A9F1D9E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FCAF8-51C4-4202-B743-C9E01467ED8E}"/>
      </w:docPartPr>
      <w:docPartBody>
        <w:p w:rsidR="00F50914" w:rsidRDefault="001F53F8">
          <w:pPr>
            <w:pStyle w:val="2803046A1746476B817EA0A9F1D9EF7D"/>
          </w:pPr>
          <w:r w:rsidRPr="00CF1A49">
            <w:t>·</w:t>
          </w:r>
        </w:p>
      </w:docPartBody>
    </w:docPart>
    <w:docPart>
      <w:docPartPr>
        <w:name w:val="EC87E0467DA14BFCBFB130DEEAD9D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5DF2F-F774-49C3-8A5F-021E33D1693C}"/>
      </w:docPartPr>
      <w:docPartBody>
        <w:p w:rsidR="00F50914" w:rsidRDefault="001F53F8">
          <w:pPr>
            <w:pStyle w:val="EC87E0467DA14BFCBFB130DEEAD9DF56"/>
          </w:pPr>
          <w:r w:rsidRPr="00CF1A49">
            <w:t>Experience</w:t>
          </w:r>
        </w:p>
      </w:docPartBody>
    </w:docPart>
    <w:docPart>
      <w:docPartPr>
        <w:name w:val="A725B21A03CE4D0B8609418FED83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1C19-EBE2-4A04-BF96-D65C27564FE8}"/>
      </w:docPartPr>
      <w:docPartBody>
        <w:p w:rsidR="00F50914" w:rsidRDefault="001F53F8">
          <w:pPr>
            <w:pStyle w:val="A725B21A03CE4D0B8609418FED83B5FC"/>
          </w:pPr>
          <w:r w:rsidRPr="00CF1A49">
            <w:t>Education</w:t>
          </w:r>
        </w:p>
      </w:docPartBody>
    </w:docPart>
    <w:docPart>
      <w:docPartPr>
        <w:name w:val="36D869A488BA4441BF1CFEAC81538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9D257-F0B1-4157-8DF0-BAE4C9A240DA}"/>
      </w:docPartPr>
      <w:docPartBody>
        <w:p w:rsidR="00F50914" w:rsidRDefault="001F53F8">
          <w:pPr>
            <w:pStyle w:val="36D869A488BA4441BF1CFEAC81538B86"/>
          </w:pPr>
          <w:r w:rsidRPr="00CF1A49">
            <w:t>Skills</w:t>
          </w:r>
        </w:p>
      </w:docPartBody>
    </w:docPart>
    <w:docPart>
      <w:docPartPr>
        <w:name w:val="35C30B5006BE44B385329C943C452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1DA84-CEC0-402C-83B0-9D6D56585841}"/>
      </w:docPartPr>
      <w:docPartBody>
        <w:p w:rsidR="00F50914" w:rsidRDefault="001F53F8">
          <w:pPr>
            <w:pStyle w:val="35C30B5006BE44B385329C943C452540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3F8"/>
    <w:rsid w:val="000F0664"/>
    <w:rsid w:val="001F53F8"/>
    <w:rsid w:val="002951D3"/>
    <w:rsid w:val="00374B30"/>
    <w:rsid w:val="006C6DCC"/>
    <w:rsid w:val="00AD52CC"/>
    <w:rsid w:val="00F5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F686D0571D4B9AAAD4A932D6409D65">
    <w:name w:val="5AF686D0571D4B9AAAD4A932D6409D65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682389CB5B60449DBA6DE483A9137DE3">
    <w:name w:val="682389CB5B60449DBA6DE483A9137DE3"/>
  </w:style>
  <w:style w:type="paragraph" w:customStyle="1" w:styleId="1E3810A5471549F09D6B8F2C72A3D645">
    <w:name w:val="1E3810A5471549F09D6B8F2C72A3D645"/>
  </w:style>
  <w:style w:type="paragraph" w:customStyle="1" w:styleId="DF06D9A3324E4CA487F139C0253B9026">
    <w:name w:val="DF06D9A3324E4CA487F139C0253B9026"/>
  </w:style>
  <w:style w:type="paragraph" w:customStyle="1" w:styleId="A0621A47EBCA45C2B982AA4ABBB041A4">
    <w:name w:val="A0621A47EBCA45C2B982AA4ABBB041A4"/>
  </w:style>
  <w:style w:type="paragraph" w:customStyle="1" w:styleId="71ED8C05B37440B094029CE911D71411">
    <w:name w:val="71ED8C05B37440B094029CE911D71411"/>
  </w:style>
  <w:style w:type="paragraph" w:customStyle="1" w:styleId="869AAA84930D421EBC92DC23A91F86B7">
    <w:name w:val="869AAA84930D421EBC92DC23A91F86B7"/>
  </w:style>
  <w:style w:type="paragraph" w:customStyle="1" w:styleId="FE03DAA60BE942F088C8E13AEB63F258">
    <w:name w:val="FE03DAA60BE942F088C8E13AEB63F258"/>
  </w:style>
  <w:style w:type="paragraph" w:customStyle="1" w:styleId="2803046A1746476B817EA0A9F1D9EF7D">
    <w:name w:val="2803046A1746476B817EA0A9F1D9EF7D"/>
  </w:style>
  <w:style w:type="paragraph" w:customStyle="1" w:styleId="0F6DBF776011432F82A044C12D47DB31">
    <w:name w:val="0F6DBF776011432F82A044C12D47DB31"/>
  </w:style>
  <w:style w:type="paragraph" w:customStyle="1" w:styleId="9A81B351BB2849AB93C6B83709CA9D58">
    <w:name w:val="9A81B351BB2849AB93C6B83709CA9D58"/>
  </w:style>
  <w:style w:type="paragraph" w:customStyle="1" w:styleId="EC87E0467DA14BFCBFB130DEEAD9DF56">
    <w:name w:val="EC87E0467DA14BFCBFB130DEEAD9DF56"/>
  </w:style>
  <w:style w:type="paragraph" w:customStyle="1" w:styleId="011A0DD339CB4823914CF4381B5E1ACF">
    <w:name w:val="011A0DD339CB4823914CF4381B5E1ACF"/>
  </w:style>
  <w:style w:type="paragraph" w:customStyle="1" w:styleId="8A97DA7C95084D77A3EF0126C5C24D68">
    <w:name w:val="8A97DA7C95084D77A3EF0126C5C24D68"/>
  </w:style>
  <w:style w:type="paragraph" w:customStyle="1" w:styleId="8CF9F1FF573E4DE8B6B2703084EA54A6">
    <w:name w:val="8CF9F1FF573E4DE8B6B2703084EA54A6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6444BFE3C8A2469BBFBC0FB294A9BDF2">
    <w:name w:val="6444BFE3C8A2469BBFBC0FB294A9BDF2"/>
  </w:style>
  <w:style w:type="paragraph" w:customStyle="1" w:styleId="DB62843CB4834921A86ABBC35392BE02">
    <w:name w:val="DB62843CB4834921A86ABBC35392BE02"/>
  </w:style>
  <w:style w:type="paragraph" w:customStyle="1" w:styleId="737E5F89840D44479345FE7A7F2E8CAA">
    <w:name w:val="737E5F89840D44479345FE7A7F2E8CAA"/>
  </w:style>
  <w:style w:type="paragraph" w:customStyle="1" w:styleId="F6528254E28145FEB8A8F585DC9D3FAC">
    <w:name w:val="F6528254E28145FEB8A8F585DC9D3FAC"/>
  </w:style>
  <w:style w:type="paragraph" w:customStyle="1" w:styleId="9ACE3922E8694999B22DB924831A66F9">
    <w:name w:val="9ACE3922E8694999B22DB924831A66F9"/>
  </w:style>
  <w:style w:type="paragraph" w:customStyle="1" w:styleId="0F51724009D94CEA84ADF09F979CCC60">
    <w:name w:val="0F51724009D94CEA84ADF09F979CCC60"/>
  </w:style>
  <w:style w:type="paragraph" w:customStyle="1" w:styleId="C7F0E983E9304486A50EBE59E91A2F42">
    <w:name w:val="C7F0E983E9304486A50EBE59E91A2F42"/>
  </w:style>
  <w:style w:type="paragraph" w:customStyle="1" w:styleId="A725B21A03CE4D0B8609418FED83B5FC">
    <w:name w:val="A725B21A03CE4D0B8609418FED83B5FC"/>
  </w:style>
  <w:style w:type="paragraph" w:customStyle="1" w:styleId="9E20401947BC4EA585A7A98947406CA1">
    <w:name w:val="9E20401947BC4EA585A7A98947406CA1"/>
  </w:style>
  <w:style w:type="paragraph" w:customStyle="1" w:styleId="5832A62F915144D591F2EB71AD3E0205">
    <w:name w:val="5832A62F915144D591F2EB71AD3E0205"/>
  </w:style>
  <w:style w:type="paragraph" w:customStyle="1" w:styleId="28A5CF27435744B68EF4EE18F9CF27FD">
    <w:name w:val="28A5CF27435744B68EF4EE18F9CF27FD"/>
  </w:style>
  <w:style w:type="paragraph" w:customStyle="1" w:styleId="992B6CE13B3A4769B019F9617868240E">
    <w:name w:val="992B6CE13B3A4769B019F9617868240E"/>
  </w:style>
  <w:style w:type="paragraph" w:customStyle="1" w:styleId="6F9F564B25014CA5832E2C6DC559C815">
    <w:name w:val="6F9F564B25014CA5832E2C6DC559C815"/>
  </w:style>
  <w:style w:type="paragraph" w:customStyle="1" w:styleId="98F71413DC594A4E85A253FAFD4490EA">
    <w:name w:val="98F71413DC594A4E85A253FAFD4490EA"/>
  </w:style>
  <w:style w:type="paragraph" w:customStyle="1" w:styleId="3A3EF6DC215F4A69B729C7E09F85BC7D">
    <w:name w:val="3A3EF6DC215F4A69B729C7E09F85BC7D"/>
  </w:style>
  <w:style w:type="paragraph" w:customStyle="1" w:styleId="0E5E199077F04D4486A6FAA0E6FA8CAD">
    <w:name w:val="0E5E199077F04D4486A6FAA0E6FA8CAD"/>
  </w:style>
  <w:style w:type="paragraph" w:customStyle="1" w:styleId="13391120D4D7417B8B00772A1289203C">
    <w:name w:val="13391120D4D7417B8B00772A1289203C"/>
  </w:style>
  <w:style w:type="paragraph" w:customStyle="1" w:styleId="4CB55DC1ADC64C9DA9D233FBAD3DBDE0">
    <w:name w:val="4CB55DC1ADC64C9DA9D233FBAD3DBDE0"/>
  </w:style>
  <w:style w:type="paragraph" w:customStyle="1" w:styleId="36D869A488BA4441BF1CFEAC81538B86">
    <w:name w:val="36D869A488BA4441BF1CFEAC81538B86"/>
  </w:style>
  <w:style w:type="paragraph" w:customStyle="1" w:styleId="E2CD043B13B64A618858F5D952AD1750">
    <w:name w:val="E2CD043B13B64A618858F5D952AD1750"/>
  </w:style>
  <w:style w:type="paragraph" w:customStyle="1" w:styleId="0C0CDDFCB75B47409444A8FEE6F791EE">
    <w:name w:val="0C0CDDFCB75B47409444A8FEE6F791EE"/>
  </w:style>
  <w:style w:type="paragraph" w:customStyle="1" w:styleId="314210A95030465283F0DF19601D5DC7">
    <w:name w:val="314210A95030465283F0DF19601D5DC7"/>
  </w:style>
  <w:style w:type="paragraph" w:customStyle="1" w:styleId="DD205B1CA32E4B82AD123DD587E3302D">
    <w:name w:val="DD205B1CA32E4B82AD123DD587E3302D"/>
  </w:style>
  <w:style w:type="paragraph" w:customStyle="1" w:styleId="FB636B1342534CB9A8C26EECB2247BBB">
    <w:name w:val="FB636B1342534CB9A8C26EECB2247BBB"/>
  </w:style>
  <w:style w:type="paragraph" w:customStyle="1" w:styleId="35C30B5006BE44B385329C943C452540">
    <w:name w:val="35C30B5006BE44B385329C943C452540"/>
  </w:style>
  <w:style w:type="paragraph" w:customStyle="1" w:styleId="2ED2458E5887488A9442B9B537B589E2">
    <w:name w:val="2ED2458E5887488A9442B9B537B589E2"/>
  </w:style>
  <w:style w:type="paragraph" w:customStyle="1" w:styleId="603B5275508B42FF839E0BB8E4842C86">
    <w:name w:val="603B5275508B42FF839E0BB8E4842C86"/>
    <w:rsid w:val="00F50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0066A4"/>
      </a:accent1>
      <a:accent2>
        <a:srgbClr val="2683C6"/>
      </a:accent2>
      <a:accent3>
        <a:srgbClr val="75B5E4"/>
      </a:accent3>
      <a:accent4>
        <a:srgbClr val="A3CEED"/>
      </a:accent4>
      <a:accent5>
        <a:srgbClr val="1482AB"/>
      </a:accent5>
      <a:accent6>
        <a:srgbClr val="76CDEE"/>
      </a:accent6>
      <a:hlink>
        <a:srgbClr val="A4DEF4"/>
      </a:hlink>
      <a:folHlink>
        <a:srgbClr val="7EC492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1553</TotalTime>
  <Pages>1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Smith</dc:creator>
  <cp:keywords/>
  <dc:description/>
  <cp:lastModifiedBy>Sonja Smith</cp:lastModifiedBy>
  <cp:revision>7</cp:revision>
  <cp:lastPrinted>2019-08-19T13:12:00Z</cp:lastPrinted>
  <dcterms:created xsi:type="dcterms:W3CDTF">2019-07-28T16:41:00Z</dcterms:created>
  <dcterms:modified xsi:type="dcterms:W3CDTF">2019-08-20T14:42:00Z</dcterms:modified>
  <cp:category/>
</cp:coreProperties>
</file>